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DE" w:rsidRDefault="004F722C">
      <w:pPr>
        <w:spacing w:line="560" w:lineRule="exact"/>
        <w:ind w:firstLineChars="0" w:firstLine="0"/>
        <w:jc w:val="center"/>
        <w:rPr>
          <w:rFonts w:ascii="方正小标宋简体" w:eastAsia="方正小标宋简体" w:hAnsi="Calibri" w:cs="Times New Roman"/>
          <w:sz w:val="44"/>
        </w:rPr>
      </w:pPr>
      <w:r>
        <w:rPr>
          <w:rFonts w:ascii="方正小标宋简体" w:eastAsia="方正小标宋简体" w:hAnsi="Calibri" w:cs="Times New Roman" w:hint="eastAsia"/>
          <w:sz w:val="44"/>
        </w:rPr>
        <w:t>深圳市</w:t>
      </w:r>
      <w:r>
        <w:rPr>
          <w:rFonts w:ascii="方正小标宋简体" w:eastAsia="方正小标宋简体" w:hAnsi="Calibri" w:cs="Times New Roman" w:hint="eastAsia"/>
          <w:sz w:val="44"/>
        </w:rPr>
        <w:t>2</w:t>
      </w:r>
      <w:r>
        <w:rPr>
          <w:rFonts w:ascii="方正小标宋简体" w:eastAsia="方正小标宋简体" w:hAnsi="Calibri" w:cs="Times New Roman"/>
          <w:sz w:val="44"/>
        </w:rPr>
        <w:t>0</w:t>
      </w:r>
      <w:r>
        <w:rPr>
          <w:rFonts w:ascii="方正小标宋简体" w:eastAsia="方正小标宋简体" w:hAnsi="Calibri" w:cs="Times New Roman" w:hint="eastAsia"/>
          <w:sz w:val="44"/>
        </w:rPr>
        <w:t>2</w:t>
      </w:r>
      <w:r>
        <w:rPr>
          <w:rFonts w:ascii="方正小标宋简体" w:eastAsia="方正小标宋简体" w:hAnsi="Calibri" w:cs="Times New Roman" w:hint="eastAsia"/>
          <w:sz w:val="44"/>
        </w:rPr>
        <w:t>1</w:t>
      </w:r>
      <w:r>
        <w:rPr>
          <w:rFonts w:ascii="方正小标宋简体" w:eastAsia="方正小标宋简体" w:hAnsi="Calibri" w:cs="Times New Roman" w:hint="eastAsia"/>
          <w:sz w:val="44"/>
        </w:rPr>
        <w:t>年高新技术企业认定</w:t>
      </w:r>
      <w:proofErr w:type="gramStart"/>
      <w:r>
        <w:rPr>
          <w:rFonts w:ascii="方正小标宋简体" w:eastAsia="方正小标宋简体" w:hAnsi="Calibri" w:cs="Times New Roman" w:hint="eastAsia"/>
          <w:sz w:val="44"/>
        </w:rPr>
        <w:t>和</w:t>
      </w:r>
      <w:proofErr w:type="gramEnd"/>
    </w:p>
    <w:p w:rsidR="005F16DE" w:rsidRDefault="004F722C">
      <w:pPr>
        <w:spacing w:line="560" w:lineRule="exact"/>
        <w:ind w:firstLineChars="0" w:firstLine="0"/>
        <w:jc w:val="center"/>
        <w:rPr>
          <w:rFonts w:ascii="仿宋_GB2312" w:eastAsia="仿宋_GB2312"/>
          <w:szCs w:val="32"/>
        </w:rPr>
      </w:pPr>
      <w:r>
        <w:rPr>
          <w:rFonts w:ascii="方正小标宋简体" w:eastAsia="方正小标宋简体" w:hAnsi="Calibri" w:cs="Times New Roman" w:hint="eastAsia"/>
          <w:sz w:val="44"/>
        </w:rPr>
        <w:t>培育入库申请指南</w:t>
      </w:r>
    </w:p>
    <w:p w:rsidR="005F16DE" w:rsidRDefault="005F16DE">
      <w:pPr>
        <w:ind w:firstLine="640"/>
        <w:rPr>
          <w:rFonts w:ascii="黑体" w:eastAsia="黑体" w:hAnsi="黑体"/>
          <w:szCs w:val="32"/>
        </w:rPr>
      </w:pPr>
    </w:p>
    <w:p w:rsidR="005F16DE" w:rsidRDefault="004F722C">
      <w:pPr>
        <w:ind w:firstLine="640"/>
        <w:rPr>
          <w:rFonts w:ascii="黑体" w:eastAsia="黑体" w:hAnsi="黑体"/>
          <w:szCs w:val="32"/>
        </w:rPr>
      </w:pPr>
      <w:r>
        <w:rPr>
          <w:rFonts w:ascii="黑体" w:eastAsia="黑体" w:hAnsi="黑体" w:hint="eastAsia"/>
          <w:szCs w:val="32"/>
        </w:rPr>
        <w:t>一、申请内容</w:t>
      </w:r>
    </w:p>
    <w:p w:rsidR="005F16DE" w:rsidRDefault="004F722C">
      <w:pPr>
        <w:ind w:firstLine="640"/>
        <w:rPr>
          <w:rFonts w:ascii="仿宋_GB2312" w:eastAsia="仿宋_GB2312"/>
          <w:szCs w:val="32"/>
        </w:rPr>
      </w:pPr>
      <w:r>
        <w:rPr>
          <w:rFonts w:ascii="仿宋_GB2312" w:eastAsia="仿宋_GB2312" w:hint="eastAsia"/>
          <w:szCs w:val="32"/>
        </w:rPr>
        <w:t>高新技术企业认定。</w:t>
      </w:r>
    </w:p>
    <w:p w:rsidR="005F16DE" w:rsidRDefault="004F722C">
      <w:pPr>
        <w:ind w:firstLine="640"/>
        <w:rPr>
          <w:rFonts w:ascii="仿宋_GB2312" w:eastAsia="仿宋_GB2312"/>
          <w:szCs w:val="32"/>
        </w:rPr>
      </w:pPr>
      <w:r>
        <w:rPr>
          <w:rFonts w:ascii="仿宋_GB2312" w:eastAsia="仿宋_GB2312" w:hint="eastAsia"/>
          <w:szCs w:val="32"/>
        </w:rPr>
        <w:t>高新技术企业培育入库。</w:t>
      </w:r>
    </w:p>
    <w:p w:rsidR="005F16DE" w:rsidRDefault="004F722C">
      <w:pPr>
        <w:ind w:firstLine="640"/>
        <w:rPr>
          <w:rFonts w:ascii="黑体" w:eastAsia="黑体" w:hAnsi="黑体"/>
          <w:szCs w:val="32"/>
        </w:rPr>
      </w:pPr>
      <w:r>
        <w:rPr>
          <w:rFonts w:ascii="黑体" w:eastAsia="黑体" w:hAnsi="黑体" w:hint="eastAsia"/>
          <w:szCs w:val="32"/>
        </w:rPr>
        <w:t>二、设定依据</w:t>
      </w:r>
    </w:p>
    <w:p w:rsidR="005F16DE" w:rsidRDefault="004F722C">
      <w:pPr>
        <w:ind w:firstLine="640"/>
        <w:rPr>
          <w:rFonts w:ascii="仿宋_GB2312" w:eastAsia="仿宋_GB2312"/>
          <w:szCs w:val="32"/>
        </w:rPr>
      </w:pPr>
      <w:r>
        <w:rPr>
          <w:rFonts w:ascii="仿宋_GB2312" w:eastAsia="仿宋_GB2312" w:hint="eastAsia"/>
          <w:szCs w:val="32"/>
        </w:rPr>
        <w:t>（一）《高新技术企业认定管理办法》（国科发火〔</w:t>
      </w:r>
      <w:r>
        <w:rPr>
          <w:rFonts w:ascii="仿宋_GB2312" w:eastAsia="仿宋_GB2312" w:hint="eastAsia"/>
          <w:szCs w:val="32"/>
        </w:rPr>
        <w:t>2016</w:t>
      </w:r>
      <w:r>
        <w:rPr>
          <w:rFonts w:ascii="仿宋_GB2312" w:eastAsia="仿宋_GB2312" w:hint="eastAsia"/>
          <w:szCs w:val="32"/>
        </w:rPr>
        <w:t>〕</w:t>
      </w:r>
      <w:r>
        <w:rPr>
          <w:rFonts w:ascii="仿宋_GB2312" w:eastAsia="仿宋_GB2312" w:hint="eastAsia"/>
          <w:szCs w:val="32"/>
        </w:rPr>
        <w:t>32</w:t>
      </w:r>
      <w:r>
        <w:rPr>
          <w:rFonts w:ascii="仿宋_GB2312" w:eastAsia="仿宋_GB2312" w:hint="eastAsia"/>
          <w:szCs w:val="32"/>
        </w:rPr>
        <w:t>号）</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（二）《高新技术企业认定管理工作指引》（国科发火〔</w:t>
      </w:r>
      <w:r>
        <w:rPr>
          <w:rFonts w:ascii="仿宋_GB2312" w:eastAsia="仿宋_GB2312" w:hint="eastAsia"/>
          <w:szCs w:val="32"/>
        </w:rPr>
        <w:t>2016</w:t>
      </w:r>
      <w:r>
        <w:rPr>
          <w:rFonts w:ascii="仿宋_GB2312" w:eastAsia="仿宋_GB2312" w:hint="eastAsia"/>
          <w:szCs w:val="32"/>
        </w:rPr>
        <w:t>〕</w:t>
      </w:r>
      <w:r>
        <w:rPr>
          <w:rFonts w:ascii="仿宋_GB2312" w:eastAsia="仿宋_GB2312" w:hint="eastAsia"/>
          <w:szCs w:val="32"/>
        </w:rPr>
        <w:t>195</w:t>
      </w:r>
      <w:r>
        <w:rPr>
          <w:rFonts w:ascii="仿宋_GB2312" w:eastAsia="仿宋_GB2312" w:hint="eastAsia"/>
          <w:szCs w:val="32"/>
        </w:rPr>
        <w:t>号）</w:t>
      </w:r>
      <w:r>
        <w:rPr>
          <w:rFonts w:ascii="仿宋_GB2312" w:eastAsia="仿宋_GB2312" w:hint="eastAsia"/>
          <w:szCs w:val="32"/>
        </w:rPr>
        <w:t>；</w:t>
      </w:r>
    </w:p>
    <w:p w:rsidR="005F16DE" w:rsidRDefault="004F722C">
      <w:pPr>
        <w:widowControl/>
        <w:ind w:firstLine="640"/>
        <w:rPr>
          <w:rFonts w:ascii="仿宋_GB2312" w:eastAsia="仿宋_GB2312"/>
          <w:szCs w:val="32"/>
        </w:rPr>
      </w:pPr>
      <w:r>
        <w:rPr>
          <w:rFonts w:ascii="仿宋_GB2312" w:eastAsia="仿宋_GB2312" w:hint="eastAsia"/>
          <w:szCs w:val="32"/>
        </w:rPr>
        <w:t>（三）《深圳市企业研究开发项目与高新技术企业培育项目资助管理办法》（</w:t>
      </w:r>
      <w:r>
        <w:rPr>
          <w:rFonts w:ascii="仿宋_GB2312" w:eastAsia="仿宋_GB2312" w:hAnsi="宋体" w:cs="仿宋_GB2312"/>
          <w:color w:val="000000"/>
          <w:kern w:val="0"/>
          <w:sz w:val="31"/>
          <w:szCs w:val="31"/>
          <w:lang w:bidi="ar"/>
        </w:rPr>
        <w:t>深科技创新</w:t>
      </w:r>
      <w:proofErr w:type="gramStart"/>
      <w:r>
        <w:rPr>
          <w:rFonts w:ascii="仿宋_GB2312" w:eastAsia="仿宋_GB2312" w:hAnsi="宋体" w:cs="仿宋_GB2312"/>
          <w:color w:val="000000"/>
          <w:kern w:val="0"/>
          <w:sz w:val="31"/>
          <w:szCs w:val="31"/>
          <w:lang w:bidi="ar"/>
        </w:rPr>
        <w:t>规</w:t>
      </w:r>
      <w:proofErr w:type="gramEnd"/>
      <w:r>
        <w:rPr>
          <w:rFonts w:ascii="仿宋_GB2312" w:eastAsia="仿宋_GB2312" w:hint="eastAsia"/>
          <w:szCs w:val="32"/>
        </w:rPr>
        <w:t>〔</w:t>
      </w:r>
      <w:r>
        <w:rPr>
          <w:rFonts w:ascii="仿宋_GB2312" w:eastAsia="仿宋_GB2312" w:hAnsi="宋体" w:cs="仿宋_GB2312"/>
          <w:color w:val="000000"/>
          <w:kern w:val="0"/>
          <w:sz w:val="31"/>
          <w:szCs w:val="31"/>
          <w:lang w:bidi="ar"/>
        </w:rPr>
        <w:t>2019</w:t>
      </w:r>
      <w:r>
        <w:rPr>
          <w:rFonts w:ascii="仿宋_GB2312" w:eastAsia="仿宋_GB2312" w:hint="eastAsia"/>
          <w:szCs w:val="32"/>
        </w:rPr>
        <w:t>〕</w:t>
      </w:r>
      <w:r>
        <w:rPr>
          <w:rFonts w:ascii="仿宋_GB2312" w:eastAsia="仿宋_GB2312" w:hAnsi="宋体" w:cs="仿宋_GB2312"/>
          <w:color w:val="000000"/>
          <w:kern w:val="0"/>
          <w:sz w:val="31"/>
          <w:szCs w:val="31"/>
          <w:lang w:bidi="ar"/>
        </w:rPr>
        <w:t>5</w:t>
      </w:r>
      <w:r>
        <w:rPr>
          <w:rFonts w:ascii="仿宋_GB2312" w:eastAsia="仿宋_GB2312" w:hAnsi="宋体" w:cs="仿宋_GB2312"/>
          <w:color w:val="000000"/>
          <w:kern w:val="0"/>
          <w:sz w:val="31"/>
          <w:szCs w:val="31"/>
          <w:lang w:bidi="ar"/>
        </w:rPr>
        <w:t>号</w:t>
      </w:r>
      <w:r>
        <w:rPr>
          <w:rFonts w:ascii="仿宋_GB2312" w:eastAsia="仿宋_GB2312" w:hint="eastAsia"/>
          <w:szCs w:val="32"/>
        </w:rPr>
        <w:t>）</w:t>
      </w:r>
      <w:r>
        <w:rPr>
          <w:rFonts w:ascii="仿宋_GB2312" w:eastAsia="仿宋_GB2312" w:hint="eastAsia"/>
          <w:szCs w:val="32"/>
        </w:rPr>
        <w:t>；</w:t>
      </w:r>
    </w:p>
    <w:p w:rsidR="005F16DE" w:rsidRDefault="004F722C">
      <w:pPr>
        <w:widowControl/>
        <w:ind w:firstLine="640"/>
        <w:rPr>
          <w:rFonts w:ascii="仿宋_GB2312" w:eastAsia="仿宋_GB2312"/>
          <w:szCs w:val="32"/>
        </w:rPr>
      </w:pPr>
      <w:r>
        <w:rPr>
          <w:rFonts w:ascii="仿宋_GB2312" w:eastAsia="仿宋_GB2312" w:hint="eastAsia"/>
          <w:szCs w:val="32"/>
        </w:rPr>
        <w:t>（</w:t>
      </w:r>
      <w:r>
        <w:rPr>
          <w:rFonts w:ascii="仿宋_GB2312" w:eastAsia="仿宋_GB2312" w:hint="eastAsia"/>
          <w:szCs w:val="32"/>
        </w:rPr>
        <w:t>四</w:t>
      </w:r>
      <w:r>
        <w:rPr>
          <w:rFonts w:ascii="仿宋_GB2312" w:eastAsia="仿宋_GB2312" w:hint="eastAsia"/>
          <w:szCs w:val="32"/>
        </w:rPr>
        <w:t>）《国家税务总局深圳税务局关于税务师事务所出具</w:t>
      </w:r>
      <w:r>
        <w:rPr>
          <w:rFonts w:ascii="仿宋_GB2312" w:eastAsia="仿宋_GB2312" w:hint="eastAsia"/>
          <w:szCs w:val="32"/>
        </w:rPr>
        <w:t>2021</w:t>
      </w:r>
      <w:r>
        <w:rPr>
          <w:rFonts w:ascii="仿宋_GB2312" w:eastAsia="仿宋_GB2312" w:hint="eastAsia"/>
          <w:szCs w:val="32"/>
        </w:rPr>
        <w:t>年高新技术企业认定专项</w:t>
      </w:r>
      <w:proofErr w:type="gramStart"/>
      <w:r>
        <w:rPr>
          <w:rFonts w:ascii="仿宋_GB2312" w:eastAsia="仿宋_GB2312" w:hint="eastAsia"/>
          <w:szCs w:val="32"/>
        </w:rPr>
        <w:t>鉴证</w:t>
      </w:r>
      <w:proofErr w:type="gramEnd"/>
      <w:r>
        <w:rPr>
          <w:rFonts w:ascii="仿宋_GB2312" w:eastAsia="仿宋_GB2312" w:hint="eastAsia"/>
          <w:szCs w:val="32"/>
        </w:rPr>
        <w:t>报告有关事项的通知》（</w:t>
      </w:r>
      <w:proofErr w:type="gramStart"/>
      <w:r>
        <w:rPr>
          <w:rFonts w:ascii="仿宋_GB2312" w:eastAsia="仿宋_GB2312" w:hint="eastAsia"/>
          <w:color w:val="333333"/>
          <w:szCs w:val="32"/>
        </w:rPr>
        <w:t>深税函〔</w:t>
      </w:r>
      <w:r>
        <w:rPr>
          <w:rFonts w:ascii="仿宋_GB2312" w:eastAsia="仿宋_GB2312" w:hint="eastAsia"/>
          <w:color w:val="333333"/>
          <w:szCs w:val="32"/>
        </w:rPr>
        <w:t>2021</w:t>
      </w:r>
      <w:r>
        <w:rPr>
          <w:rFonts w:ascii="仿宋_GB2312" w:eastAsia="仿宋_GB2312" w:hint="eastAsia"/>
          <w:color w:val="333333"/>
          <w:szCs w:val="32"/>
        </w:rPr>
        <w:t>〕</w:t>
      </w:r>
      <w:proofErr w:type="gramEnd"/>
      <w:r>
        <w:rPr>
          <w:rFonts w:ascii="仿宋_GB2312" w:eastAsia="仿宋_GB2312" w:hint="eastAsia"/>
          <w:color w:val="333333"/>
          <w:szCs w:val="32"/>
        </w:rPr>
        <w:t>46</w:t>
      </w:r>
      <w:r>
        <w:rPr>
          <w:rFonts w:ascii="仿宋_GB2312" w:eastAsia="仿宋_GB2312" w:hint="eastAsia"/>
          <w:color w:val="333333"/>
          <w:szCs w:val="32"/>
        </w:rPr>
        <w:t>号</w:t>
      </w:r>
      <w:r>
        <w:rPr>
          <w:rFonts w:ascii="仿宋_GB2312" w:eastAsia="仿宋_GB2312" w:hint="eastAsia"/>
          <w:szCs w:val="32"/>
        </w:rPr>
        <w:t>）</w:t>
      </w:r>
      <w:r>
        <w:rPr>
          <w:rFonts w:ascii="仿宋_GB2312" w:eastAsia="仿宋_GB2312" w:hint="eastAsia"/>
          <w:szCs w:val="32"/>
        </w:rPr>
        <w:t>。</w:t>
      </w:r>
    </w:p>
    <w:p w:rsidR="005F16DE" w:rsidRDefault="004F722C">
      <w:pPr>
        <w:ind w:firstLine="640"/>
        <w:rPr>
          <w:rFonts w:ascii="黑体" w:eastAsia="黑体" w:hAnsi="黑体"/>
          <w:szCs w:val="32"/>
        </w:rPr>
      </w:pPr>
      <w:r>
        <w:rPr>
          <w:rFonts w:ascii="黑体" w:eastAsia="黑体" w:hAnsi="黑体" w:hint="eastAsia"/>
          <w:szCs w:val="32"/>
        </w:rPr>
        <w:t>三、审批数量及方式</w:t>
      </w:r>
    </w:p>
    <w:p w:rsidR="005F16DE" w:rsidRDefault="004F722C">
      <w:pPr>
        <w:ind w:firstLine="640"/>
        <w:rPr>
          <w:rFonts w:ascii="仿宋_GB2312" w:eastAsia="仿宋_GB2312"/>
          <w:szCs w:val="32"/>
        </w:rPr>
      </w:pPr>
      <w:r>
        <w:rPr>
          <w:rFonts w:ascii="仿宋_GB2312" w:eastAsia="仿宋_GB2312" w:hint="eastAsia"/>
          <w:szCs w:val="32"/>
        </w:rPr>
        <w:t>审批数量：</w:t>
      </w:r>
      <w:proofErr w:type="gramStart"/>
      <w:r>
        <w:rPr>
          <w:rFonts w:ascii="仿宋_GB2312" w:eastAsia="仿宋_GB2312" w:hint="eastAsia"/>
          <w:szCs w:val="32"/>
        </w:rPr>
        <w:t>无数量</w:t>
      </w:r>
      <w:proofErr w:type="gramEnd"/>
      <w:r>
        <w:rPr>
          <w:rFonts w:ascii="仿宋_GB2312" w:eastAsia="仿宋_GB2312" w:hint="eastAsia"/>
          <w:szCs w:val="32"/>
        </w:rPr>
        <w:t>限制。</w:t>
      </w:r>
    </w:p>
    <w:p w:rsidR="005F16DE" w:rsidRDefault="004F722C">
      <w:pPr>
        <w:ind w:firstLine="640"/>
        <w:rPr>
          <w:rFonts w:ascii="仿宋_GB2312" w:eastAsia="仿宋_GB2312"/>
          <w:szCs w:val="32"/>
        </w:rPr>
      </w:pPr>
      <w:r>
        <w:rPr>
          <w:rFonts w:ascii="仿宋_GB2312" w:eastAsia="仿宋_GB2312" w:hint="eastAsia"/>
          <w:szCs w:val="32"/>
        </w:rPr>
        <w:t>审批方式：自愿申报、专家评审、审批机关审定。</w:t>
      </w:r>
    </w:p>
    <w:p w:rsidR="005F16DE" w:rsidRDefault="004F722C">
      <w:pPr>
        <w:ind w:firstLine="640"/>
        <w:rPr>
          <w:rFonts w:ascii="黑体" w:eastAsia="黑体" w:hAnsi="黑体"/>
          <w:szCs w:val="32"/>
        </w:rPr>
      </w:pPr>
      <w:r>
        <w:rPr>
          <w:rFonts w:ascii="黑体" w:eastAsia="黑体" w:hAnsi="黑体" w:hint="eastAsia"/>
          <w:szCs w:val="32"/>
        </w:rPr>
        <w:t>四、审批条件</w:t>
      </w:r>
    </w:p>
    <w:p w:rsidR="005F16DE" w:rsidRDefault="004F722C">
      <w:pPr>
        <w:ind w:firstLine="640"/>
        <w:rPr>
          <w:rFonts w:ascii="仿宋_GB2312" w:eastAsia="仿宋_GB2312"/>
          <w:szCs w:val="32"/>
        </w:rPr>
      </w:pPr>
      <w:r>
        <w:rPr>
          <w:rFonts w:ascii="仿宋_GB2312" w:eastAsia="仿宋_GB2312" w:hint="eastAsia"/>
          <w:szCs w:val="32"/>
        </w:rPr>
        <w:t>（一）</w:t>
      </w:r>
      <w:r>
        <w:rPr>
          <w:rFonts w:ascii="仿宋_GB2312" w:eastAsia="仿宋_GB2312" w:hint="eastAsia"/>
          <w:szCs w:val="32"/>
        </w:rPr>
        <w:t>高新技术企业认定</w:t>
      </w:r>
      <w:r>
        <w:rPr>
          <w:rFonts w:ascii="仿宋_GB2312" w:eastAsia="仿宋_GB2312" w:hint="eastAsia"/>
          <w:szCs w:val="32"/>
        </w:rPr>
        <w:t>申请单位应当是在深圳市或深</w:t>
      </w:r>
      <w:proofErr w:type="gramStart"/>
      <w:r>
        <w:rPr>
          <w:rFonts w:ascii="仿宋_GB2312" w:eastAsia="仿宋_GB2312" w:hint="eastAsia"/>
          <w:szCs w:val="32"/>
        </w:rPr>
        <w:t>汕</w:t>
      </w:r>
      <w:proofErr w:type="gramEnd"/>
      <w:r>
        <w:rPr>
          <w:rFonts w:ascii="仿宋_GB2312" w:eastAsia="仿宋_GB2312" w:hint="eastAsia"/>
          <w:szCs w:val="32"/>
        </w:rPr>
        <w:lastRenderedPageBreak/>
        <w:t>合作区内依法注册、具有独立法人资格的企业，申请认定时须注册成立一年以上。发证日期为</w:t>
      </w:r>
      <w:r>
        <w:rPr>
          <w:rFonts w:ascii="仿宋_GB2312" w:eastAsia="仿宋_GB2312" w:hint="eastAsia"/>
          <w:szCs w:val="32"/>
        </w:rPr>
        <w:t>201</w:t>
      </w:r>
      <w:r>
        <w:rPr>
          <w:rFonts w:ascii="仿宋_GB2312" w:eastAsia="仿宋_GB2312" w:hint="eastAsia"/>
          <w:szCs w:val="32"/>
        </w:rPr>
        <w:t>9</w:t>
      </w:r>
      <w:r>
        <w:rPr>
          <w:rFonts w:ascii="仿宋_GB2312" w:eastAsia="仿宋_GB2312" w:hint="eastAsia"/>
          <w:szCs w:val="32"/>
        </w:rPr>
        <w:t>年或</w:t>
      </w:r>
      <w:r>
        <w:rPr>
          <w:rFonts w:ascii="仿宋_GB2312" w:eastAsia="仿宋_GB2312" w:hint="eastAsia"/>
          <w:szCs w:val="32"/>
        </w:rPr>
        <w:t>20</w:t>
      </w:r>
      <w:r>
        <w:rPr>
          <w:rFonts w:ascii="仿宋_GB2312" w:eastAsia="仿宋_GB2312" w:hint="eastAsia"/>
          <w:szCs w:val="32"/>
        </w:rPr>
        <w:t>20</w:t>
      </w:r>
      <w:r>
        <w:rPr>
          <w:rFonts w:ascii="仿宋_GB2312" w:eastAsia="仿宋_GB2312" w:hint="eastAsia"/>
          <w:szCs w:val="32"/>
        </w:rPr>
        <w:t>年的有效期内的高新技术企业不能申报，发证日期为</w:t>
      </w:r>
      <w:r>
        <w:rPr>
          <w:rFonts w:ascii="仿宋_GB2312" w:eastAsia="仿宋_GB2312" w:hint="eastAsia"/>
          <w:szCs w:val="32"/>
        </w:rPr>
        <w:t>201</w:t>
      </w:r>
      <w:r>
        <w:rPr>
          <w:rFonts w:ascii="仿宋_GB2312" w:eastAsia="仿宋_GB2312" w:hint="eastAsia"/>
          <w:szCs w:val="32"/>
        </w:rPr>
        <w:t>8</w:t>
      </w:r>
      <w:r>
        <w:rPr>
          <w:rFonts w:ascii="仿宋_GB2312" w:eastAsia="仿宋_GB2312" w:hint="eastAsia"/>
          <w:szCs w:val="32"/>
        </w:rPr>
        <w:t>年的有效期内的高新技术企业名称发生变更的，须先完成高新技术企业名称变更事项再申请认定</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（二）</w:t>
      </w:r>
      <w:r>
        <w:rPr>
          <w:rFonts w:ascii="仿宋_GB2312" w:eastAsia="仿宋_GB2312" w:hint="eastAsia"/>
          <w:szCs w:val="32"/>
        </w:rPr>
        <w:t>申请</w:t>
      </w:r>
      <w:r>
        <w:rPr>
          <w:rFonts w:ascii="仿宋_GB2312" w:eastAsia="仿宋_GB2312" w:hint="eastAsia"/>
          <w:szCs w:val="32"/>
        </w:rPr>
        <w:t>高新技术企业培育入库的企业需同时满足以下两个条件：</w:t>
      </w:r>
    </w:p>
    <w:p w:rsidR="005F16DE" w:rsidRDefault="004F722C">
      <w:pPr>
        <w:ind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从未获得过高新技术企业资格；</w:t>
      </w:r>
    </w:p>
    <w:p w:rsidR="005F16DE" w:rsidRDefault="004F722C">
      <w:pPr>
        <w:ind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从未获得过高新</w:t>
      </w:r>
      <w:r>
        <w:rPr>
          <w:rFonts w:ascii="仿宋_GB2312" w:eastAsia="仿宋_GB2312" w:hint="eastAsia"/>
          <w:szCs w:val="32"/>
        </w:rPr>
        <w:t>技术企业培育入库资格。</w:t>
      </w:r>
    </w:p>
    <w:p w:rsidR="005F16DE" w:rsidRDefault="004F722C">
      <w:pPr>
        <w:ind w:firstLine="640"/>
        <w:rPr>
          <w:rFonts w:ascii="仿宋_GB2312" w:eastAsia="仿宋_GB2312"/>
          <w:szCs w:val="32"/>
        </w:rPr>
      </w:pPr>
      <w:r>
        <w:rPr>
          <w:rFonts w:ascii="仿宋_GB2312" w:eastAsia="仿宋_GB2312" w:hint="eastAsia"/>
          <w:szCs w:val="32"/>
        </w:rPr>
        <w:t>申请高新技术企业培育入库</w:t>
      </w:r>
      <w:r>
        <w:rPr>
          <w:rFonts w:ascii="仿宋_GB2312" w:eastAsia="仿宋_GB2312" w:hint="eastAsia"/>
          <w:b/>
          <w:bCs/>
          <w:szCs w:val="32"/>
        </w:rPr>
        <w:t>必须同时</w:t>
      </w:r>
      <w:r>
        <w:rPr>
          <w:rFonts w:ascii="仿宋_GB2312" w:eastAsia="仿宋_GB2312" w:hint="eastAsia"/>
          <w:szCs w:val="32"/>
        </w:rPr>
        <w:t>申请高新技术企业认定</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（三）</w:t>
      </w:r>
      <w:r>
        <w:rPr>
          <w:rFonts w:ascii="仿宋_GB2312" w:eastAsia="仿宋_GB2312"/>
          <w:szCs w:val="32"/>
        </w:rPr>
        <w:t>企业通过自主研发、受让、受赠、并购等方式，获得对其主要产品（服务）在技术上发挥核心支持作用的知识产权的所有权；</w:t>
      </w:r>
    </w:p>
    <w:p w:rsidR="005F16DE" w:rsidRDefault="004F722C">
      <w:pPr>
        <w:ind w:firstLine="640"/>
        <w:rPr>
          <w:rFonts w:ascii="仿宋_GB2312" w:eastAsia="仿宋_GB2312"/>
          <w:szCs w:val="32"/>
        </w:rPr>
      </w:pPr>
      <w:r>
        <w:rPr>
          <w:rFonts w:ascii="仿宋_GB2312" w:eastAsia="仿宋_GB2312" w:hint="eastAsia"/>
          <w:szCs w:val="32"/>
        </w:rPr>
        <w:t>（四）</w:t>
      </w:r>
      <w:r>
        <w:rPr>
          <w:rFonts w:ascii="仿宋_GB2312" w:eastAsia="仿宋_GB2312"/>
          <w:szCs w:val="32"/>
        </w:rPr>
        <w:t>对企业主要产品（服务）发挥核心支持作用的技术属于《国家重点支持的高新技术领域》规定的范围；</w:t>
      </w:r>
    </w:p>
    <w:p w:rsidR="005F16DE" w:rsidRDefault="004F722C">
      <w:pPr>
        <w:ind w:firstLine="640"/>
        <w:rPr>
          <w:rFonts w:ascii="仿宋_GB2312" w:eastAsia="仿宋_GB2312"/>
          <w:szCs w:val="32"/>
        </w:rPr>
      </w:pPr>
      <w:r>
        <w:rPr>
          <w:rFonts w:ascii="仿宋_GB2312" w:eastAsia="仿宋_GB2312" w:hint="eastAsia"/>
          <w:szCs w:val="32"/>
        </w:rPr>
        <w:t>（五）</w:t>
      </w:r>
      <w:r>
        <w:rPr>
          <w:rFonts w:ascii="仿宋_GB2312" w:eastAsia="仿宋_GB2312"/>
          <w:szCs w:val="32"/>
        </w:rPr>
        <w:t>企业从事研发和相关技术创新活动的科技人员占企业当年职工总数的比例不低于</w:t>
      </w:r>
      <w:r>
        <w:rPr>
          <w:rFonts w:ascii="仿宋_GB2312" w:eastAsia="仿宋_GB2312"/>
          <w:szCs w:val="32"/>
        </w:rPr>
        <w:t>10%</w:t>
      </w:r>
      <w:r>
        <w:rPr>
          <w:rFonts w:ascii="仿宋_GB2312" w:eastAsia="仿宋_GB2312"/>
          <w:szCs w:val="32"/>
        </w:rPr>
        <w:t>；</w:t>
      </w:r>
    </w:p>
    <w:p w:rsidR="005F16DE" w:rsidRDefault="004F722C">
      <w:pPr>
        <w:ind w:firstLine="640"/>
        <w:rPr>
          <w:rFonts w:ascii="仿宋_GB2312" w:eastAsia="仿宋_GB2312"/>
          <w:szCs w:val="32"/>
        </w:rPr>
      </w:pPr>
      <w:r>
        <w:rPr>
          <w:rFonts w:ascii="仿宋_GB2312" w:eastAsia="仿宋_GB2312" w:hint="eastAsia"/>
          <w:szCs w:val="32"/>
        </w:rPr>
        <w:t>（六）</w:t>
      </w:r>
      <w:r>
        <w:rPr>
          <w:rFonts w:ascii="仿宋_GB2312" w:eastAsia="仿宋_GB2312"/>
          <w:szCs w:val="32"/>
        </w:rPr>
        <w:t>企业近三个会计年度（实际经营期不满三年的按实际经营时间计算，下同）的研究开发费用总额占同期销售收入总额的比例符合如下要求：</w:t>
      </w:r>
    </w:p>
    <w:p w:rsidR="005F16DE" w:rsidRDefault="004F722C">
      <w:pPr>
        <w:ind w:firstLine="640"/>
        <w:rPr>
          <w:rFonts w:ascii="仿宋_GB2312" w:eastAsia="仿宋_GB2312"/>
          <w:szCs w:val="32"/>
        </w:rPr>
      </w:pPr>
      <w:r>
        <w:rPr>
          <w:rFonts w:ascii="仿宋_GB2312" w:eastAsia="仿宋_GB2312" w:hint="eastAsia"/>
          <w:szCs w:val="32"/>
        </w:rPr>
        <w:lastRenderedPageBreak/>
        <w:t>1.</w:t>
      </w:r>
      <w:r>
        <w:rPr>
          <w:rFonts w:ascii="仿宋_GB2312" w:eastAsia="仿宋_GB2312"/>
          <w:szCs w:val="32"/>
        </w:rPr>
        <w:t>最近一年销售收入小于</w:t>
      </w:r>
      <w:r>
        <w:rPr>
          <w:rFonts w:ascii="仿宋_GB2312" w:eastAsia="仿宋_GB2312"/>
          <w:szCs w:val="32"/>
        </w:rPr>
        <w:t>5,000</w:t>
      </w:r>
      <w:r>
        <w:rPr>
          <w:rFonts w:ascii="仿宋_GB2312" w:eastAsia="仿宋_GB2312"/>
          <w:szCs w:val="32"/>
        </w:rPr>
        <w:t>万元（含）的企业，比例不低于</w:t>
      </w:r>
      <w:r>
        <w:rPr>
          <w:rFonts w:ascii="仿宋_GB2312" w:eastAsia="仿宋_GB2312"/>
          <w:szCs w:val="32"/>
        </w:rPr>
        <w:t>5%</w:t>
      </w:r>
      <w:r>
        <w:rPr>
          <w:rFonts w:ascii="仿宋_GB2312" w:eastAsia="仿宋_GB2312"/>
          <w:szCs w:val="32"/>
        </w:rPr>
        <w:t>；</w:t>
      </w:r>
    </w:p>
    <w:p w:rsidR="005F16DE" w:rsidRDefault="004F722C">
      <w:pPr>
        <w:ind w:firstLine="640"/>
        <w:rPr>
          <w:rFonts w:ascii="仿宋_GB2312" w:eastAsia="仿宋_GB2312"/>
          <w:szCs w:val="32"/>
        </w:rPr>
      </w:pPr>
      <w:r>
        <w:rPr>
          <w:rFonts w:ascii="仿宋_GB2312" w:eastAsia="仿宋_GB2312" w:hint="eastAsia"/>
          <w:szCs w:val="32"/>
        </w:rPr>
        <w:t>2.</w:t>
      </w:r>
      <w:r>
        <w:rPr>
          <w:rFonts w:ascii="仿宋_GB2312" w:eastAsia="仿宋_GB2312"/>
          <w:szCs w:val="32"/>
        </w:rPr>
        <w:t>最近一年销售收入在</w:t>
      </w:r>
      <w:r>
        <w:rPr>
          <w:rFonts w:ascii="仿宋_GB2312" w:eastAsia="仿宋_GB2312"/>
          <w:szCs w:val="32"/>
        </w:rPr>
        <w:t>5,000</w:t>
      </w:r>
      <w:r>
        <w:rPr>
          <w:rFonts w:ascii="仿宋_GB2312" w:eastAsia="仿宋_GB2312"/>
          <w:szCs w:val="32"/>
        </w:rPr>
        <w:t>万元至</w:t>
      </w:r>
      <w:r>
        <w:rPr>
          <w:rFonts w:ascii="仿宋_GB2312" w:eastAsia="仿宋_GB2312"/>
          <w:szCs w:val="32"/>
        </w:rPr>
        <w:t>2</w:t>
      </w:r>
      <w:r>
        <w:rPr>
          <w:rFonts w:ascii="仿宋_GB2312" w:eastAsia="仿宋_GB2312"/>
          <w:szCs w:val="32"/>
        </w:rPr>
        <w:t>亿元（含）的企业，比例不低于</w:t>
      </w:r>
      <w:r>
        <w:rPr>
          <w:rFonts w:ascii="仿宋_GB2312" w:eastAsia="仿宋_GB2312"/>
          <w:szCs w:val="32"/>
        </w:rPr>
        <w:t>4%</w:t>
      </w:r>
      <w:r>
        <w:rPr>
          <w:rFonts w:ascii="仿宋_GB2312" w:eastAsia="仿宋_GB2312"/>
          <w:szCs w:val="32"/>
        </w:rPr>
        <w:t>；</w:t>
      </w:r>
    </w:p>
    <w:p w:rsidR="005F16DE" w:rsidRDefault="004F722C">
      <w:pPr>
        <w:ind w:firstLine="640"/>
        <w:rPr>
          <w:rFonts w:ascii="仿宋_GB2312" w:eastAsia="仿宋_GB2312"/>
          <w:szCs w:val="32"/>
        </w:rPr>
      </w:pPr>
      <w:r>
        <w:rPr>
          <w:rFonts w:ascii="仿宋_GB2312" w:eastAsia="仿宋_GB2312" w:hint="eastAsia"/>
          <w:szCs w:val="32"/>
        </w:rPr>
        <w:t>3.</w:t>
      </w:r>
      <w:r>
        <w:rPr>
          <w:rFonts w:ascii="仿宋_GB2312" w:eastAsia="仿宋_GB2312"/>
          <w:szCs w:val="32"/>
        </w:rPr>
        <w:t>最近一年销售收入在</w:t>
      </w:r>
      <w:r>
        <w:rPr>
          <w:rFonts w:ascii="仿宋_GB2312" w:eastAsia="仿宋_GB2312"/>
          <w:szCs w:val="32"/>
        </w:rPr>
        <w:t>2</w:t>
      </w:r>
      <w:r>
        <w:rPr>
          <w:rFonts w:ascii="仿宋_GB2312" w:eastAsia="仿宋_GB2312"/>
          <w:szCs w:val="32"/>
        </w:rPr>
        <w:t>亿元以上的企业，比例不低于</w:t>
      </w:r>
      <w:r>
        <w:rPr>
          <w:rFonts w:ascii="仿宋_GB2312" w:eastAsia="仿宋_GB2312"/>
          <w:szCs w:val="32"/>
        </w:rPr>
        <w:t>3%</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szCs w:val="32"/>
        </w:rPr>
        <w:t>其中，企业在中国境内发生的研究开发费用总额占全部研究开发费用总额的比例不低于</w:t>
      </w:r>
      <w:r>
        <w:rPr>
          <w:rFonts w:ascii="仿宋_GB2312" w:eastAsia="仿宋_GB2312"/>
          <w:szCs w:val="32"/>
        </w:rPr>
        <w:t>60%</w:t>
      </w:r>
      <w:r>
        <w:rPr>
          <w:rFonts w:ascii="仿宋_GB2312" w:eastAsia="仿宋_GB2312"/>
          <w:szCs w:val="32"/>
        </w:rPr>
        <w:t>；</w:t>
      </w:r>
    </w:p>
    <w:p w:rsidR="005F16DE" w:rsidRDefault="004F722C">
      <w:pPr>
        <w:ind w:firstLine="640"/>
        <w:rPr>
          <w:rFonts w:ascii="仿宋_GB2312" w:eastAsia="仿宋_GB2312"/>
          <w:szCs w:val="32"/>
        </w:rPr>
      </w:pPr>
      <w:r>
        <w:rPr>
          <w:rFonts w:ascii="仿宋_GB2312" w:eastAsia="仿宋_GB2312" w:hint="eastAsia"/>
          <w:szCs w:val="32"/>
        </w:rPr>
        <w:t>（七）</w:t>
      </w:r>
      <w:r>
        <w:rPr>
          <w:rFonts w:ascii="仿宋_GB2312" w:eastAsia="仿宋_GB2312"/>
          <w:szCs w:val="32"/>
        </w:rPr>
        <w:t>近一年高新技术产品（服务）收入占企业同期总收入的比例不低于</w:t>
      </w:r>
      <w:r>
        <w:rPr>
          <w:rFonts w:ascii="仿宋_GB2312" w:eastAsia="仿宋_GB2312"/>
          <w:szCs w:val="32"/>
        </w:rPr>
        <w:t>60%</w:t>
      </w:r>
      <w:r>
        <w:rPr>
          <w:rFonts w:ascii="仿宋_GB2312" w:eastAsia="仿宋_GB2312"/>
          <w:szCs w:val="32"/>
        </w:rPr>
        <w:t>；</w:t>
      </w:r>
    </w:p>
    <w:p w:rsidR="005F16DE" w:rsidRDefault="004F722C">
      <w:pPr>
        <w:ind w:firstLine="640"/>
        <w:rPr>
          <w:rFonts w:ascii="仿宋_GB2312" w:eastAsia="仿宋_GB2312"/>
          <w:szCs w:val="32"/>
        </w:rPr>
      </w:pPr>
      <w:r>
        <w:rPr>
          <w:rFonts w:ascii="仿宋_GB2312" w:eastAsia="仿宋_GB2312" w:hint="eastAsia"/>
          <w:szCs w:val="32"/>
        </w:rPr>
        <w:t>（八）</w:t>
      </w:r>
      <w:r>
        <w:rPr>
          <w:rFonts w:ascii="仿宋_GB2312" w:eastAsia="仿宋_GB2312"/>
          <w:szCs w:val="32"/>
        </w:rPr>
        <w:t>企业创新能力评价应达到相应要求；</w:t>
      </w:r>
    </w:p>
    <w:p w:rsidR="005F16DE" w:rsidRDefault="004F722C">
      <w:pPr>
        <w:ind w:firstLine="640"/>
        <w:rPr>
          <w:rFonts w:ascii="仿宋_GB2312" w:eastAsia="仿宋_GB2312"/>
          <w:szCs w:val="32"/>
        </w:rPr>
      </w:pPr>
      <w:r>
        <w:rPr>
          <w:rFonts w:ascii="仿宋_GB2312" w:eastAsia="仿宋_GB2312" w:hint="eastAsia"/>
          <w:szCs w:val="32"/>
        </w:rPr>
        <w:t>（九）</w:t>
      </w:r>
      <w:r>
        <w:rPr>
          <w:rFonts w:ascii="仿宋_GB2312" w:eastAsia="仿宋_GB2312"/>
          <w:szCs w:val="32"/>
        </w:rPr>
        <w:t>企业申请认定前一年内未发生重大安全、重大质量事故或严重环境违法行为</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w:t>
      </w:r>
      <w:r>
        <w:rPr>
          <w:rFonts w:ascii="仿宋_GB2312" w:eastAsia="仿宋_GB2312" w:hint="eastAsia"/>
          <w:szCs w:val="32"/>
        </w:rPr>
        <w:t>十</w:t>
      </w:r>
      <w:r>
        <w:rPr>
          <w:rFonts w:ascii="仿宋_GB2312" w:eastAsia="仿宋_GB2312" w:hint="eastAsia"/>
          <w:szCs w:val="32"/>
        </w:rPr>
        <w:t>）</w:t>
      </w:r>
      <w:r>
        <w:rPr>
          <w:rFonts w:ascii="仿宋_GB2312" w:eastAsia="仿宋_GB2312" w:hint="eastAsia"/>
          <w:szCs w:val="32"/>
        </w:rPr>
        <w:t>符合《科技型中小企业评价办法》（国科发政〔</w:t>
      </w:r>
      <w:r>
        <w:rPr>
          <w:rFonts w:ascii="仿宋_GB2312" w:eastAsia="仿宋_GB2312" w:hint="eastAsia"/>
          <w:szCs w:val="32"/>
        </w:rPr>
        <w:t>2017</w:t>
      </w:r>
      <w:r>
        <w:rPr>
          <w:rFonts w:ascii="仿宋_GB2312" w:eastAsia="仿宋_GB2312" w:hint="eastAsia"/>
          <w:szCs w:val="32"/>
        </w:rPr>
        <w:t>〕</w:t>
      </w:r>
      <w:r>
        <w:rPr>
          <w:rFonts w:ascii="仿宋_GB2312" w:eastAsia="仿宋_GB2312" w:hint="eastAsia"/>
          <w:szCs w:val="32"/>
        </w:rPr>
        <w:t>115</w:t>
      </w:r>
      <w:r>
        <w:rPr>
          <w:rFonts w:ascii="仿宋_GB2312" w:eastAsia="仿宋_GB2312" w:hint="eastAsia"/>
          <w:szCs w:val="32"/>
        </w:rPr>
        <w:t>号）评价入库条件的企业（主要条件：职工总数≤</w:t>
      </w:r>
      <w:r>
        <w:rPr>
          <w:rFonts w:ascii="仿宋_GB2312" w:eastAsia="仿宋_GB2312" w:hint="eastAsia"/>
          <w:b/>
          <w:bCs/>
          <w:szCs w:val="32"/>
        </w:rPr>
        <w:t>500</w:t>
      </w:r>
      <w:r>
        <w:rPr>
          <w:rFonts w:ascii="仿宋_GB2312" w:eastAsia="仿宋_GB2312" w:hint="eastAsia"/>
          <w:b/>
          <w:bCs/>
          <w:szCs w:val="32"/>
        </w:rPr>
        <w:t>人</w:t>
      </w:r>
      <w:r>
        <w:rPr>
          <w:rFonts w:ascii="仿宋_GB2312" w:eastAsia="仿宋_GB2312" w:hint="eastAsia"/>
          <w:szCs w:val="32"/>
        </w:rPr>
        <w:t>、年销售收入≤</w:t>
      </w:r>
      <w:r>
        <w:rPr>
          <w:rFonts w:ascii="仿宋_GB2312" w:eastAsia="仿宋_GB2312" w:hint="eastAsia"/>
          <w:b/>
          <w:bCs/>
          <w:szCs w:val="32"/>
        </w:rPr>
        <w:t>2</w:t>
      </w:r>
      <w:r>
        <w:rPr>
          <w:rFonts w:ascii="仿宋_GB2312" w:eastAsia="仿宋_GB2312" w:hint="eastAsia"/>
          <w:b/>
          <w:bCs/>
          <w:szCs w:val="32"/>
        </w:rPr>
        <w:t>亿元</w:t>
      </w:r>
      <w:r>
        <w:rPr>
          <w:rFonts w:ascii="仿宋_GB2312" w:eastAsia="仿宋_GB2312" w:hint="eastAsia"/>
          <w:szCs w:val="32"/>
        </w:rPr>
        <w:t>、资产总额≤</w:t>
      </w:r>
      <w:r>
        <w:rPr>
          <w:rFonts w:ascii="仿宋_GB2312" w:eastAsia="仿宋_GB2312" w:hint="eastAsia"/>
          <w:b/>
          <w:bCs/>
          <w:szCs w:val="32"/>
        </w:rPr>
        <w:t>2</w:t>
      </w:r>
      <w:r>
        <w:rPr>
          <w:rFonts w:ascii="仿宋_GB2312" w:eastAsia="仿宋_GB2312" w:hint="eastAsia"/>
          <w:b/>
          <w:bCs/>
          <w:szCs w:val="32"/>
        </w:rPr>
        <w:t>亿元</w:t>
      </w:r>
      <w:r>
        <w:rPr>
          <w:rFonts w:ascii="仿宋_GB2312" w:eastAsia="仿宋_GB2312" w:hint="eastAsia"/>
          <w:szCs w:val="32"/>
        </w:rPr>
        <w:t>等，评价入库网址：</w:t>
      </w:r>
      <w:r>
        <w:rPr>
          <w:rFonts w:ascii="仿宋_GB2312" w:eastAsia="仿宋_GB2312" w:hint="eastAsia"/>
          <w:szCs w:val="32"/>
        </w:rPr>
        <w:t>http://www.innofund.gov.cn</w:t>
      </w:r>
      <w:r>
        <w:rPr>
          <w:rFonts w:ascii="仿宋_GB2312" w:eastAsia="仿宋_GB2312" w:hint="eastAsia"/>
          <w:szCs w:val="32"/>
        </w:rPr>
        <w:t>），</w:t>
      </w:r>
      <w:r>
        <w:rPr>
          <w:rFonts w:ascii="仿宋_GB2312" w:eastAsia="仿宋_GB2312" w:hint="eastAsia"/>
          <w:b/>
          <w:bCs/>
          <w:szCs w:val="32"/>
        </w:rPr>
        <w:t>应当评价入库后再申请高新技术企业认定</w:t>
      </w:r>
      <w:r>
        <w:rPr>
          <w:rFonts w:ascii="仿宋_GB2312" w:eastAsia="仿宋_GB2312" w:hint="eastAsia"/>
          <w:szCs w:val="32"/>
        </w:rPr>
        <w:t>，并在高新技术企业认定申请书中注明科技型中小企业评价入库编号。</w:t>
      </w:r>
    </w:p>
    <w:p w:rsidR="005F16DE" w:rsidRDefault="004F722C">
      <w:pPr>
        <w:ind w:firstLine="643"/>
        <w:rPr>
          <w:rFonts w:ascii="仿宋_GB2312" w:eastAsia="仿宋_GB2312"/>
          <w:szCs w:val="32"/>
        </w:rPr>
      </w:pPr>
      <w:r>
        <w:rPr>
          <w:rFonts w:ascii="仿宋_GB2312" w:eastAsia="仿宋_GB2312" w:hint="eastAsia"/>
          <w:b/>
          <w:bCs/>
          <w:szCs w:val="32"/>
        </w:rPr>
        <w:t>说明：</w:t>
      </w:r>
      <w:r>
        <w:rPr>
          <w:rFonts w:ascii="仿宋_GB2312" w:eastAsia="仿宋_GB2312" w:hint="eastAsia"/>
          <w:szCs w:val="32"/>
        </w:rPr>
        <w:t>同一企业同</w:t>
      </w:r>
      <w:proofErr w:type="gramStart"/>
      <w:r>
        <w:rPr>
          <w:rFonts w:ascii="仿宋_GB2312" w:eastAsia="仿宋_GB2312" w:hint="eastAsia"/>
          <w:szCs w:val="32"/>
        </w:rPr>
        <w:t>一</w:t>
      </w:r>
      <w:proofErr w:type="gramEnd"/>
      <w:r>
        <w:rPr>
          <w:rFonts w:ascii="仿宋_GB2312" w:eastAsia="仿宋_GB2312" w:hint="eastAsia"/>
          <w:szCs w:val="32"/>
        </w:rPr>
        <w:t>年度只能申报一次高新技术企业认定，高新技术企业培育入库必须和高新技术企业认定同批次申请。</w:t>
      </w:r>
    </w:p>
    <w:p w:rsidR="005F16DE" w:rsidRDefault="004F722C">
      <w:pPr>
        <w:ind w:firstLine="640"/>
        <w:rPr>
          <w:rFonts w:ascii="黑体" w:eastAsia="黑体" w:hAnsi="黑体"/>
          <w:szCs w:val="32"/>
        </w:rPr>
      </w:pPr>
      <w:r>
        <w:rPr>
          <w:rFonts w:ascii="黑体" w:eastAsia="黑体" w:hAnsi="黑体" w:hint="eastAsia"/>
          <w:szCs w:val="32"/>
        </w:rPr>
        <w:t>五、申请材料</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lastRenderedPageBreak/>
        <w:t>（</w:t>
      </w:r>
      <w:r>
        <w:rPr>
          <w:rFonts w:ascii="仿宋_GB2312" w:eastAsia="仿宋_GB2312" w:hAnsi="宋体" w:cs="宋体" w:hint="eastAsia"/>
          <w:szCs w:val="32"/>
        </w:rPr>
        <w:t>一</w:t>
      </w:r>
      <w:r>
        <w:rPr>
          <w:rFonts w:ascii="仿宋_GB2312" w:eastAsia="仿宋_GB2312" w:hAnsi="宋体" w:cs="宋体" w:hint="eastAsia"/>
          <w:szCs w:val="32"/>
        </w:rPr>
        <w:t>）</w:t>
      </w:r>
      <w:r>
        <w:rPr>
          <w:rFonts w:ascii="仿宋_GB2312" w:eastAsia="仿宋_GB2312" w:hAnsi="宋体" w:cs="宋体" w:hint="eastAsia"/>
          <w:szCs w:val="32"/>
        </w:rPr>
        <w:t>登录</w:t>
      </w:r>
      <w:r w:rsidRPr="00BD04E3">
        <w:rPr>
          <w:rFonts w:ascii="仿宋_GB2312" w:eastAsia="仿宋_GB2312" w:hAnsi="宋体" w:cs="宋体" w:hint="eastAsia"/>
          <w:szCs w:val="32"/>
        </w:rPr>
        <w:t>全国高新技术企业认定管理工作网</w:t>
      </w:r>
      <w:r>
        <w:rPr>
          <w:rFonts w:ascii="仿宋_GB2312" w:eastAsia="仿宋_GB2312" w:hAnsi="宋体" w:cs="宋体" w:hint="eastAsia"/>
          <w:szCs w:val="32"/>
        </w:rPr>
        <w:t>（</w:t>
      </w:r>
      <w:r>
        <w:rPr>
          <w:rFonts w:ascii="仿宋_GB2312" w:eastAsia="仿宋_GB2312" w:hAnsi="宋体" w:cs="宋体" w:hint="eastAsia"/>
          <w:szCs w:val="32"/>
        </w:rPr>
        <w:t>https://tyrz.chinatorch.org.cn/</w:t>
      </w:r>
      <w:r>
        <w:rPr>
          <w:rFonts w:ascii="仿宋_GB2312" w:eastAsia="仿宋_GB2312" w:hAnsi="宋体" w:cs="宋体" w:hint="eastAsia"/>
          <w:szCs w:val="32"/>
        </w:rPr>
        <w:t>），完成企业注册，已注册企业</w:t>
      </w:r>
      <w:r>
        <w:rPr>
          <w:rFonts w:ascii="仿宋_GB2312" w:eastAsia="仿宋_GB2312" w:hAnsi="宋体" w:cs="宋体" w:hint="eastAsia"/>
          <w:b/>
          <w:bCs/>
          <w:szCs w:val="32"/>
        </w:rPr>
        <w:t>完善核准</w:t>
      </w:r>
      <w:r>
        <w:rPr>
          <w:rFonts w:ascii="仿宋_GB2312" w:eastAsia="仿宋_GB2312" w:hAnsi="宋体" w:cs="宋体" w:hint="eastAsia"/>
          <w:szCs w:val="32"/>
        </w:rPr>
        <w:t>企业信息；</w:t>
      </w:r>
    </w:p>
    <w:p w:rsidR="005F16DE" w:rsidRDefault="004F722C">
      <w:pPr>
        <w:ind w:firstLine="640"/>
        <w:rPr>
          <w:rFonts w:ascii="仿宋_GB2312" w:eastAsia="仿宋_GB2312"/>
          <w:szCs w:val="32"/>
        </w:rPr>
      </w:pPr>
      <w:r>
        <w:rPr>
          <w:rFonts w:ascii="仿宋_GB2312" w:eastAsia="仿宋_GB2312" w:hAnsi="宋体" w:cs="宋体" w:hint="eastAsia"/>
          <w:szCs w:val="32"/>
        </w:rPr>
        <w:t>（</w:t>
      </w:r>
      <w:r>
        <w:rPr>
          <w:rFonts w:ascii="仿宋_GB2312" w:eastAsia="仿宋_GB2312" w:hAnsi="宋体" w:cs="宋体" w:hint="eastAsia"/>
          <w:szCs w:val="32"/>
        </w:rPr>
        <w:t>二</w:t>
      </w:r>
      <w:r>
        <w:rPr>
          <w:rFonts w:ascii="仿宋_GB2312" w:eastAsia="仿宋_GB2312" w:hAnsi="宋体" w:cs="宋体" w:hint="eastAsia"/>
          <w:szCs w:val="32"/>
        </w:rPr>
        <w:t>）登录</w:t>
      </w:r>
      <w:r w:rsidRPr="00BD04E3">
        <w:rPr>
          <w:rFonts w:ascii="仿宋_GB2312" w:eastAsia="仿宋_GB2312" w:hAnsi="宋体" w:cs="宋体" w:hint="eastAsia"/>
          <w:szCs w:val="32"/>
        </w:rPr>
        <w:t>深圳市科技业务管理系统</w:t>
      </w:r>
      <w:r>
        <w:rPr>
          <w:rFonts w:ascii="仿宋_GB2312" w:eastAsia="仿宋_GB2312" w:hAnsi="宋体" w:cs="宋体" w:hint="eastAsia"/>
          <w:szCs w:val="32"/>
        </w:rPr>
        <w:t>（</w:t>
      </w:r>
      <w:r>
        <w:rPr>
          <w:rFonts w:ascii="仿宋_GB2312" w:eastAsia="仿宋_GB2312" w:hAnsi="宋体" w:cs="宋体" w:hint="eastAsia"/>
          <w:szCs w:val="32"/>
        </w:rPr>
        <w:t>https://sticapply.sz.gov.cn/</w:t>
      </w:r>
      <w:r>
        <w:rPr>
          <w:rFonts w:ascii="仿宋_GB2312" w:eastAsia="仿宋_GB2312" w:hAnsi="宋体" w:cs="宋体" w:hint="eastAsia"/>
          <w:szCs w:val="32"/>
        </w:rPr>
        <w:t>），</w:t>
      </w:r>
      <w:r>
        <w:rPr>
          <w:rFonts w:ascii="仿宋_GB2312" w:eastAsia="仿宋_GB2312" w:hAnsi="宋体" w:cs="宋体" w:hint="eastAsia"/>
          <w:b/>
          <w:bCs/>
          <w:szCs w:val="32"/>
        </w:rPr>
        <w:t>完善核准</w:t>
      </w:r>
      <w:r>
        <w:rPr>
          <w:rFonts w:ascii="仿宋_GB2312" w:eastAsia="仿宋_GB2312" w:hAnsi="宋体" w:cs="宋体" w:hint="eastAsia"/>
          <w:szCs w:val="32"/>
        </w:rPr>
        <w:t>企业信息，</w:t>
      </w:r>
      <w:r>
        <w:rPr>
          <w:rFonts w:ascii="仿宋_GB2312" w:eastAsia="仿宋_GB2312" w:hAnsi="宋体" w:cs="宋体" w:hint="eastAsia"/>
          <w:szCs w:val="32"/>
        </w:rPr>
        <w:t>在线填报申请书，提供通过该系统打印的申请书纸质文件；</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三</w:t>
      </w:r>
      <w:r>
        <w:rPr>
          <w:rFonts w:ascii="仿宋_GB2312" w:eastAsia="仿宋_GB2312" w:hAnsi="宋体" w:cs="宋体" w:hint="eastAsia"/>
          <w:szCs w:val="32"/>
        </w:rPr>
        <w:t>）科技成果转化、企业高新技术产品（服务）的关键技术和技术指标、生产批文、认证认可和资质证书、产品质量检测报告等相关材料复印件；</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四</w:t>
      </w:r>
      <w:r>
        <w:rPr>
          <w:rFonts w:ascii="仿宋_GB2312" w:eastAsia="仿宋_GB2312" w:hAnsi="宋体" w:cs="宋体" w:hint="eastAsia"/>
          <w:szCs w:val="32"/>
        </w:rPr>
        <w:t>）知识产权相关材料（知识产权证书及反映技术水平的证明材料、参与制定标准情况等，知识产权权属人应为申请企业）、科研项目立项证明（已验收或结题项目需附验收或结题报告）、科技成果转化（总体情况与转化形式、应用成效的逐项说明）、研究开发组织管理等相关材料复印件；</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五</w:t>
      </w:r>
      <w:r>
        <w:rPr>
          <w:rFonts w:ascii="仿宋_GB2312" w:eastAsia="仿宋_GB2312" w:hAnsi="宋体" w:cs="宋体" w:hint="eastAsia"/>
          <w:szCs w:val="32"/>
        </w:rPr>
        <w:t>）</w:t>
      </w:r>
      <w:r>
        <w:rPr>
          <w:rFonts w:ascii="仿宋_GB2312" w:eastAsia="仿宋_GB2312" w:hint="eastAsia"/>
          <w:szCs w:val="32"/>
        </w:rPr>
        <w:t>经具有资质的会计师事务所</w:t>
      </w:r>
      <w:r>
        <w:rPr>
          <w:rFonts w:ascii="仿宋_GB2312" w:eastAsia="仿宋_GB2312" w:hAnsi="宋体" w:cs="宋体" w:hint="eastAsia"/>
          <w:szCs w:val="32"/>
        </w:rPr>
        <w:t>出具的，并报深圳市注册会计师协会备案且封面含有防伪标识的，近三个会计年度的财务会计报告</w:t>
      </w:r>
      <w:r>
        <w:rPr>
          <w:rFonts w:ascii="仿宋_GB2312" w:eastAsia="仿宋_GB2312" w:hint="eastAsia"/>
        </w:rPr>
        <w:t>（包括会计报表、会计报表附注和</w:t>
      </w:r>
      <w:r>
        <w:rPr>
          <w:rFonts w:ascii="仿宋_GB2312" w:eastAsia="仿宋_GB2312" w:hint="eastAsia"/>
          <w:b/>
          <w:bCs/>
        </w:rPr>
        <w:t>财务情况说明书</w:t>
      </w:r>
      <w:r>
        <w:rPr>
          <w:rFonts w:ascii="仿宋_GB2312" w:eastAsia="仿宋_GB2312" w:hint="eastAsia"/>
        </w:rPr>
        <w:t>）</w:t>
      </w:r>
      <w:r>
        <w:rPr>
          <w:rFonts w:ascii="仿宋_GB2312" w:eastAsia="仿宋_GB2312" w:hAnsi="宋体" w:cs="宋体" w:hint="eastAsia"/>
          <w:szCs w:val="32"/>
        </w:rPr>
        <w:t>；</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六</w:t>
      </w:r>
      <w:r>
        <w:rPr>
          <w:rFonts w:ascii="仿宋_GB2312" w:eastAsia="仿宋_GB2312" w:hAnsi="宋体" w:cs="宋体" w:hint="eastAsia"/>
          <w:szCs w:val="32"/>
        </w:rPr>
        <w:t>）企业职工和科技人员情况说明材料，包括在职、兼职和临时聘用人员人数、人员学历结构、科技人员名单及其工作岗位等；</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lastRenderedPageBreak/>
        <w:t>（</w:t>
      </w:r>
      <w:r>
        <w:rPr>
          <w:rFonts w:ascii="仿宋_GB2312" w:eastAsia="仿宋_GB2312" w:hAnsi="宋体" w:cs="宋体" w:hint="eastAsia"/>
          <w:szCs w:val="32"/>
        </w:rPr>
        <w:t>七</w:t>
      </w:r>
      <w:r>
        <w:rPr>
          <w:rFonts w:ascii="仿宋_GB2312" w:eastAsia="仿宋_GB2312" w:hAnsi="宋体" w:cs="宋体" w:hint="eastAsia"/>
          <w:szCs w:val="32"/>
        </w:rPr>
        <w:t>）符合条件的中介机构（会计师事务所或税务师事务所）出具的企业近三个会计年度研究开发费用，和近一个会计年度高新技术产品（服务）收入专项审计或</w:t>
      </w:r>
      <w:proofErr w:type="gramStart"/>
      <w:r>
        <w:rPr>
          <w:rFonts w:ascii="仿宋_GB2312" w:eastAsia="仿宋_GB2312" w:hAnsi="宋体" w:cs="宋体" w:hint="eastAsia"/>
          <w:szCs w:val="32"/>
        </w:rPr>
        <w:t>鉴证</w:t>
      </w:r>
      <w:proofErr w:type="gramEnd"/>
      <w:r>
        <w:rPr>
          <w:rFonts w:ascii="仿宋_GB2312" w:eastAsia="仿宋_GB2312" w:hAnsi="宋体" w:cs="宋体" w:hint="eastAsia"/>
          <w:szCs w:val="32"/>
        </w:rPr>
        <w:t>报告原件。企业提供研究开发活动说明材料。根据《高新技术企业认定管理工作指引》（国科发火〔</w:t>
      </w:r>
      <w:r>
        <w:rPr>
          <w:rFonts w:ascii="仿宋_GB2312" w:eastAsia="仿宋_GB2312" w:hAnsi="宋体" w:cs="宋体" w:hint="eastAsia"/>
          <w:szCs w:val="32"/>
        </w:rPr>
        <w:t>2016</w:t>
      </w:r>
      <w:r>
        <w:rPr>
          <w:rFonts w:ascii="仿宋_GB2312" w:eastAsia="仿宋_GB2312" w:hAnsi="宋体" w:cs="宋体" w:hint="eastAsia"/>
          <w:szCs w:val="32"/>
        </w:rPr>
        <w:t>〕</w:t>
      </w:r>
      <w:r>
        <w:rPr>
          <w:rFonts w:ascii="仿宋_GB2312" w:eastAsia="仿宋_GB2312" w:hAnsi="宋体" w:cs="宋体" w:hint="eastAsia"/>
          <w:szCs w:val="32"/>
        </w:rPr>
        <w:t>195</w:t>
      </w:r>
      <w:r>
        <w:rPr>
          <w:rFonts w:ascii="仿宋_GB2312" w:eastAsia="仿宋_GB2312" w:hAnsi="宋体" w:cs="宋体" w:hint="eastAsia"/>
          <w:szCs w:val="32"/>
        </w:rPr>
        <w:t>号）以及深圳市财政局和深圳市税务局相关规定，中介机构需要符合以下条件：</w:t>
      </w:r>
    </w:p>
    <w:p w:rsidR="005F16DE" w:rsidRDefault="004F722C">
      <w:pPr>
        <w:ind w:firstLine="643"/>
        <w:rPr>
          <w:rFonts w:ascii="仿宋_GB2312" w:eastAsia="仿宋_GB2312" w:hAnsi="宋体" w:cs="宋体"/>
          <w:b/>
          <w:bCs/>
          <w:szCs w:val="32"/>
        </w:rPr>
      </w:pPr>
      <w:r>
        <w:rPr>
          <w:rFonts w:ascii="仿宋_GB2312" w:eastAsia="仿宋_GB2312" w:hAnsi="宋体" w:cs="宋体" w:hint="eastAsia"/>
          <w:b/>
          <w:bCs/>
          <w:szCs w:val="32"/>
        </w:rPr>
        <w:t>1.</w:t>
      </w:r>
      <w:r>
        <w:rPr>
          <w:rFonts w:ascii="仿宋_GB2312" w:eastAsia="仿宋_GB2312" w:hAnsi="宋体" w:cs="宋体" w:hint="eastAsia"/>
          <w:b/>
          <w:bCs/>
          <w:szCs w:val="32"/>
        </w:rPr>
        <w:t>出具专项审计报告的会</w:t>
      </w:r>
      <w:r>
        <w:rPr>
          <w:rFonts w:ascii="仿宋_GB2312" w:eastAsia="仿宋_GB2312" w:hAnsi="宋体" w:cs="宋体" w:hint="eastAsia"/>
          <w:b/>
          <w:bCs/>
          <w:szCs w:val="32"/>
        </w:rPr>
        <w:t>计师事务所条件</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1</w:t>
      </w:r>
      <w:r>
        <w:rPr>
          <w:rFonts w:ascii="仿宋_GB2312" w:eastAsia="仿宋_GB2312" w:hAnsi="宋体" w:cs="宋体" w:hint="eastAsia"/>
          <w:szCs w:val="32"/>
        </w:rPr>
        <w:t>）具备独立执业资格，成立三年以上，近三年内无不良记录</w:t>
      </w:r>
      <w:r>
        <w:rPr>
          <w:rFonts w:ascii="仿宋_GB2312" w:eastAsia="仿宋_GB2312" w:hAnsi="宋体" w:cs="宋体" w:hint="eastAsia"/>
          <w:szCs w:val="32"/>
        </w:rPr>
        <w:t>；</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2</w:t>
      </w:r>
      <w:r>
        <w:rPr>
          <w:rFonts w:ascii="仿宋_GB2312" w:eastAsia="仿宋_GB2312" w:hAnsi="宋体" w:cs="宋体" w:hint="eastAsia"/>
          <w:szCs w:val="32"/>
        </w:rPr>
        <w:t>）承担认定工作当年的注册会计师或税务师人数占职工全年月平均人数的比例不低于</w:t>
      </w:r>
      <w:r>
        <w:rPr>
          <w:rFonts w:ascii="仿宋_GB2312" w:eastAsia="仿宋_GB2312" w:hAnsi="宋体" w:cs="宋体" w:hint="eastAsia"/>
          <w:szCs w:val="32"/>
        </w:rPr>
        <w:t>30%</w:t>
      </w:r>
      <w:r>
        <w:rPr>
          <w:rFonts w:ascii="仿宋_GB2312" w:eastAsia="仿宋_GB2312" w:hAnsi="宋体" w:cs="宋体" w:hint="eastAsia"/>
          <w:szCs w:val="32"/>
        </w:rPr>
        <w:t>，全年月平均在职职工人数在</w:t>
      </w:r>
      <w:r>
        <w:rPr>
          <w:rFonts w:ascii="仿宋_GB2312" w:eastAsia="仿宋_GB2312" w:hAnsi="宋体" w:cs="宋体" w:hint="eastAsia"/>
          <w:szCs w:val="32"/>
        </w:rPr>
        <w:t>20</w:t>
      </w:r>
      <w:r>
        <w:rPr>
          <w:rFonts w:ascii="仿宋_GB2312" w:eastAsia="仿宋_GB2312" w:hAnsi="宋体" w:cs="宋体" w:hint="eastAsia"/>
          <w:szCs w:val="32"/>
        </w:rPr>
        <w:t>人以上</w:t>
      </w:r>
      <w:r>
        <w:rPr>
          <w:rFonts w:ascii="仿宋_GB2312" w:eastAsia="仿宋_GB2312" w:hAnsi="宋体" w:cs="宋体" w:hint="eastAsia"/>
          <w:szCs w:val="32"/>
        </w:rPr>
        <w:t>；</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3</w:t>
      </w:r>
      <w:r>
        <w:rPr>
          <w:rFonts w:ascii="仿宋_GB2312" w:eastAsia="仿宋_GB2312" w:hAnsi="宋体" w:cs="宋体" w:hint="eastAsia"/>
          <w:szCs w:val="32"/>
        </w:rPr>
        <w:t>）相关人员应具有良好的职业道德，了解国家科技、经济及产业政策，熟悉高新技术企业认定工作有关要求</w:t>
      </w:r>
      <w:r>
        <w:rPr>
          <w:rFonts w:ascii="仿宋_GB2312" w:eastAsia="仿宋_GB2312" w:hAnsi="宋体" w:cs="宋体" w:hint="eastAsia"/>
          <w:szCs w:val="32"/>
        </w:rPr>
        <w:t>；</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4</w:t>
      </w:r>
      <w:r>
        <w:rPr>
          <w:rFonts w:ascii="仿宋_GB2312" w:eastAsia="仿宋_GB2312" w:hAnsi="宋体" w:cs="宋体" w:hint="eastAsia"/>
          <w:szCs w:val="32"/>
        </w:rPr>
        <w:t>）专项审计报告需要报深圳市注册会计师协会备案且封面含有防伪标识。</w:t>
      </w:r>
    </w:p>
    <w:p w:rsidR="005F16DE" w:rsidRDefault="004F722C" w:rsidP="00BD04E3">
      <w:pPr>
        <w:ind w:firstLine="643"/>
        <w:rPr>
          <w:rFonts w:ascii="仿宋_GB2312" w:eastAsia="仿宋_GB2312" w:hAnsi="宋体" w:cs="宋体"/>
          <w:szCs w:val="32"/>
        </w:rPr>
      </w:pPr>
      <w:r>
        <w:rPr>
          <w:rFonts w:ascii="仿宋_GB2312" w:eastAsia="仿宋_GB2312" w:hAnsi="宋体" w:cs="宋体" w:hint="eastAsia"/>
          <w:b/>
          <w:bCs/>
          <w:szCs w:val="32"/>
        </w:rPr>
        <w:t>重要提示：</w:t>
      </w:r>
      <w:r>
        <w:rPr>
          <w:rFonts w:ascii="仿宋_GB2312" w:eastAsia="仿宋_GB2312" w:hAnsi="宋体" w:cs="宋体" w:hint="eastAsia"/>
          <w:szCs w:val="32"/>
        </w:rPr>
        <w:t>企业应当审慎选择经营正常、诚信良好、符合条件的中介机构出具专项审计报告。</w:t>
      </w:r>
    </w:p>
    <w:p w:rsidR="005F16DE" w:rsidRDefault="004F722C">
      <w:pPr>
        <w:ind w:firstLine="643"/>
        <w:rPr>
          <w:rFonts w:ascii="仿宋_GB2312" w:eastAsia="仿宋_GB2312" w:hAnsi="宋体" w:cs="宋体"/>
          <w:b/>
          <w:bCs/>
          <w:szCs w:val="32"/>
        </w:rPr>
      </w:pPr>
      <w:r>
        <w:rPr>
          <w:rFonts w:ascii="仿宋_GB2312" w:eastAsia="仿宋_GB2312" w:hAnsi="宋体" w:cs="宋体" w:hint="eastAsia"/>
          <w:b/>
          <w:bCs/>
          <w:szCs w:val="32"/>
        </w:rPr>
        <w:t>2.</w:t>
      </w:r>
      <w:r>
        <w:rPr>
          <w:rFonts w:ascii="仿宋_GB2312" w:eastAsia="仿宋_GB2312" w:hAnsi="宋体" w:cs="宋体" w:hint="eastAsia"/>
          <w:b/>
          <w:bCs/>
          <w:szCs w:val="32"/>
        </w:rPr>
        <w:t>出具专项</w:t>
      </w:r>
      <w:proofErr w:type="gramStart"/>
      <w:r>
        <w:rPr>
          <w:rFonts w:ascii="仿宋_GB2312" w:eastAsia="仿宋_GB2312" w:hAnsi="宋体" w:cs="宋体" w:hint="eastAsia"/>
          <w:b/>
          <w:bCs/>
          <w:szCs w:val="32"/>
        </w:rPr>
        <w:t>鉴证</w:t>
      </w:r>
      <w:proofErr w:type="gramEnd"/>
      <w:r>
        <w:rPr>
          <w:rFonts w:ascii="仿宋_GB2312" w:eastAsia="仿宋_GB2312" w:hAnsi="宋体" w:cs="宋体" w:hint="eastAsia"/>
          <w:b/>
          <w:bCs/>
          <w:szCs w:val="32"/>
        </w:rPr>
        <w:t>报告的税务师事务所条件</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1</w:t>
      </w:r>
      <w:r>
        <w:rPr>
          <w:rFonts w:ascii="仿宋_GB2312" w:eastAsia="仿宋_GB2312" w:hAnsi="宋体" w:cs="宋体" w:hint="eastAsia"/>
          <w:szCs w:val="32"/>
        </w:rPr>
        <w:t>）税务师事务</w:t>
      </w:r>
      <w:r>
        <w:rPr>
          <w:rFonts w:ascii="仿宋_GB2312" w:eastAsia="仿宋_GB2312" w:hAnsi="宋体" w:cs="宋体" w:hint="eastAsia"/>
          <w:szCs w:val="32"/>
        </w:rPr>
        <w:t>所须在深圳市税务局公布的</w:t>
      </w:r>
      <w:r>
        <w:rPr>
          <w:rFonts w:ascii="仿宋_GB2312" w:eastAsia="仿宋_GB2312" w:hAnsi="宋体" w:cs="宋体" w:hint="eastAsia"/>
          <w:szCs w:val="32"/>
        </w:rPr>
        <w:t>出具</w:t>
      </w:r>
      <w:r>
        <w:rPr>
          <w:rStyle w:val="a5"/>
          <w:rFonts w:ascii="仿宋_GB2312" w:eastAsia="仿宋_GB2312" w:hAnsi="宋体" w:cs="宋体" w:hint="eastAsia"/>
          <w:szCs w:val="32"/>
        </w:rPr>
        <w:t>2021</w:t>
      </w:r>
      <w:r>
        <w:rPr>
          <w:rStyle w:val="a5"/>
          <w:rFonts w:ascii="仿宋_GB2312" w:eastAsia="仿宋_GB2312" w:hAnsi="宋体" w:cs="宋体" w:hint="eastAsia"/>
          <w:szCs w:val="32"/>
        </w:rPr>
        <w:t>年高新技术企业认定</w:t>
      </w:r>
      <w:r>
        <w:rPr>
          <w:rStyle w:val="a5"/>
          <w:rFonts w:ascii="仿宋_GB2312" w:eastAsia="仿宋_GB2312" w:hAnsi="宋体" w:cs="宋体" w:hint="eastAsia"/>
          <w:szCs w:val="32"/>
        </w:rPr>
        <w:t>专项</w:t>
      </w:r>
      <w:proofErr w:type="gramStart"/>
      <w:r>
        <w:rPr>
          <w:rStyle w:val="a5"/>
          <w:rFonts w:ascii="仿宋_GB2312" w:eastAsia="仿宋_GB2312" w:hAnsi="宋体" w:cs="宋体" w:hint="eastAsia"/>
          <w:szCs w:val="32"/>
        </w:rPr>
        <w:t>鉴证</w:t>
      </w:r>
      <w:proofErr w:type="gramEnd"/>
      <w:r>
        <w:rPr>
          <w:rStyle w:val="a5"/>
          <w:rFonts w:ascii="仿宋_GB2312" w:eastAsia="仿宋_GB2312" w:hAnsi="宋体" w:cs="宋体" w:hint="eastAsia"/>
          <w:szCs w:val="32"/>
        </w:rPr>
        <w:t>报告的</w:t>
      </w:r>
      <w:r>
        <w:rPr>
          <w:rStyle w:val="a5"/>
          <w:rFonts w:ascii="仿宋_GB2312" w:eastAsia="仿宋_GB2312" w:hAnsi="宋体" w:cs="宋体" w:hint="eastAsia"/>
          <w:szCs w:val="32"/>
        </w:rPr>
        <w:t>税务师事务所名单</w:t>
      </w:r>
      <w:r>
        <w:rPr>
          <w:rFonts w:ascii="仿宋_GB2312" w:eastAsia="仿宋_GB2312" w:hAnsi="宋体" w:cs="宋体" w:hint="eastAsia"/>
          <w:szCs w:val="32"/>
        </w:rPr>
        <w:lastRenderedPageBreak/>
        <w:t>（</w:t>
      </w:r>
      <w:r>
        <w:rPr>
          <w:rFonts w:ascii="仿宋_GB2312" w:eastAsia="仿宋_GB2312" w:hAnsi="宋体" w:cs="宋体" w:hint="eastAsia"/>
          <w:szCs w:val="32"/>
        </w:rPr>
        <w:t>https://shenzhen.chinatax.gov.cn/sztax/xxgk/tzgg/202105/f9dfa984230a4d6181cd8eb98d50a6cc.shtml</w:t>
      </w:r>
      <w:r>
        <w:rPr>
          <w:rFonts w:ascii="仿宋_GB2312" w:eastAsia="仿宋_GB2312" w:hAnsi="宋体" w:cs="宋体" w:hint="eastAsia"/>
          <w:szCs w:val="32"/>
        </w:rPr>
        <w:t>）</w:t>
      </w:r>
      <w:r>
        <w:rPr>
          <w:rFonts w:ascii="仿宋_GB2312" w:eastAsia="仿宋_GB2312" w:hAnsi="宋体" w:cs="宋体" w:hint="eastAsia"/>
          <w:szCs w:val="32"/>
        </w:rPr>
        <w:t>内</w:t>
      </w:r>
      <w:r>
        <w:rPr>
          <w:rFonts w:ascii="仿宋_GB2312" w:eastAsia="仿宋_GB2312" w:hAnsi="宋体" w:cs="宋体" w:hint="eastAsia"/>
          <w:szCs w:val="32"/>
        </w:rPr>
        <w:t>；</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2</w:t>
      </w:r>
      <w:r>
        <w:rPr>
          <w:rFonts w:ascii="仿宋_GB2312" w:eastAsia="仿宋_GB2312" w:hAnsi="宋体" w:cs="宋体" w:hint="eastAsia"/>
          <w:szCs w:val="32"/>
        </w:rPr>
        <w:t>）专项</w:t>
      </w:r>
      <w:proofErr w:type="gramStart"/>
      <w:r>
        <w:rPr>
          <w:rFonts w:ascii="仿宋_GB2312" w:eastAsia="仿宋_GB2312" w:hAnsi="宋体" w:cs="宋体" w:hint="eastAsia"/>
          <w:szCs w:val="32"/>
        </w:rPr>
        <w:t>鉴证</w:t>
      </w:r>
      <w:proofErr w:type="gramEnd"/>
      <w:r>
        <w:rPr>
          <w:rFonts w:ascii="仿宋_GB2312" w:eastAsia="仿宋_GB2312" w:hAnsi="宋体" w:cs="宋体" w:hint="eastAsia"/>
          <w:szCs w:val="32"/>
        </w:rPr>
        <w:t>报告需要</w:t>
      </w:r>
      <w:r>
        <w:rPr>
          <w:rFonts w:ascii="仿宋_GB2312" w:eastAsia="仿宋_GB2312" w:hAnsi="宋体" w:cs="宋体" w:hint="eastAsia"/>
          <w:szCs w:val="32"/>
        </w:rPr>
        <w:t>在</w:t>
      </w:r>
      <w:r>
        <w:rPr>
          <w:rFonts w:ascii="仿宋_GB2312" w:eastAsia="仿宋_GB2312" w:hAnsi="宋体" w:cs="宋体" w:hint="eastAsia"/>
          <w:szCs w:val="32"/>
        </w:rPr>
        <w:t>深圳市涉税专业服务管理平台（</w:t>
      </w:r>
      <w:r>
        <w:rPr>
          <w:rFonts w:ascii="仿宋_GB2312" w:eastAsia="仿宋_GB2312" w:hAnsi="宋体" w:cs="宋体" w:hint="eastAsia"/>
          <w:szCs w:val="32"/>
        </w:rPr>
        <w:t>https://shenzhen.chinatax.gov.cn/ssfw</w:t>
      </w:r>
      <w:r>
        <w:rPr>
          <w:rFonts w:ascii="仿宋_GB2312" w:eastAsia="仿宋_GB2312" w:hAnsi="宋体" w:cs="宋体" w:hint="eastAsia"/>
          <w:szCs w:val="32"/>
        </w:rPr>
        <w:t>）中进行备案</w:t>
      </w:r>
      <w:r>
        <w:rPr>
          <w:rFonts w:ascii="仿宋_GB2312" w:eastAsia="仿宋_GB2312" w:hAnsi="宋体" w:cs="宋体" w:hint="eastAsia"/>
          <w:szCs w:val="32"/>
        </w:rPr>
        <w:t>，</w:t>
      </w:r>
      <w:r>
        <w:rPr>
          <w:rFonts w:ascii="仿宋_GB2312" w:eastAsia="仿宋_GB2312" w:hAnsi="宋体" w:cs="宋体" w:hint="eastAsia"/>
          <w:szCs w:val="32"/>
        </w:rPr>
        <w:t>且封面含有防伪标识</w:t>
      </w:r>
      <w:r>
        <w:rPr>
          <w:rFonts w:ascii="仿宋_GB2312" w:eastAsia="仿宋_GB2312" w:hAnsi="宋体" w:cs="宋体" w:hint="eastAsia"/>
          <w:szCs w:val="32"/>
        </w:rPr>
        <w:t>。</w:t>
      </w:r>
    </w:p>
    <w:p w:rsidR="005F16DE" w:rsidRDefault="004F722C">
      <w:pPr>
        <w:ind w:firstLine="640"/>
        <w:rPr>
          <w:rFonts w:ascii="仿宋_GB2312" w:eastAsia="仿宋_GB2312"/>
          <w:szCs w:val="32"/>
        </w:rPr>
      </w:pPr>
      <w:r>
        <w:rPr>
          <w:rFonts w:ascii="仿宋_GB2312" w:eastAsia="仿宋_GB2312" w:hAnsi="宋体" w:cs="宋体" w:hint="eastAsia"/>
          <w:szCs w:val="32"/>
        </w:rPr>
        <w:t>（</w:t>
      </w:r>
      <w:r>
        <w:rPr>
          <w:rFonts w:ascii="仿宋_GB2312" w:eastAsia="仿宋_GB2312" w:hAnsi="宋体" w:cs="宋体" w:hint="eastAsia"/>
          <w:szCs w:val="32"/>
        </w:rPr>
        <w:t>八</w:t>
      </w:r>
      <w:r>
        <w:rPr>
          <w:rFonts w:ascii="仿宋_GB2312" w:eastAsia="仿宋_GB2312" w:hAnsi="宋体" w:cs="宋体" w:hint="eastAsia"/>
          <w:szCs w:val="32"/>
        </w:rPr>
        <w:t>）近三个会计年度企业所得税年度纳税</w:t>
      </w:r>
      <w:proofErr w:type="gramStart"/>
      <w:r>
        <w:rPr>
          <w:rFonts w:ascii="仿宋_GB2312" w:eastAsia="仿宋_GB2312" w:hAnsi="宋体" w:cs="宋体" w:hint="eastAsia"/>
          <w:szCs w:val="32"/>
        </w:rPr>
        <w:t>申报表主表</w:t>
      </w:r>
      <w:proofErr w:type="gramEnd"/>
      <w:r>
        <w:rPr>
          <w:rFonts w:ascii="仿宋_GB2312" w:eastAsia="仿宋_GB2312" w:hAnsi="宋体" w:cs="宋体" w:hint="eastAsia"/>
          <w:szCs w:val="32"/>
        </w:rPr>
        <w:t>及附表复印件；</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九</w:t>
      </w:r>
      <w:r>
        <w:rPr>
          <w:rFonts w:ascii="仿宋_GB2312" w:eastAsia="仿宋_GB2312" w:hAnsi="宋体" w:cs="宋体" w:hint="eastAsia"/>
          <w:szCs w:val="32"/>
        </w:rPr>
        <w:t>）上年度与高新技术产品（服务）相关的代表性的销售合同与发票复印件</w:t>
      </w:r>
      <w:r>
        <w:rPr>
          <w:rFonts w:ascii="仿宋_GB2312" w:eastAsia="仿宋_GB2312" w:hAnsi="宋体" w:cs="宋体" w:hint="eastAsia"/>
          <w:szCs w:val="32"/>
        </w:rPr>
        <w:t>；</w:t>
      </w:r>
    </w:p>
    <w:p w:rsidR="005F16DE" w:rsidRDefault="004F722C">
      <w:pPr>
        <w:ind w:firstLine="640"/>
        <w:rPr>
          <w:rFonts w:ascii="仿宋_GB2312" w:eastAsia="仿宋_GB2312" w:hAnsi="宋体" w:cs="宋体"/>
          <w:szCs w:val="32"/>
        </w:rPr>
      </w:pPr>
      <w:r>
        <w:rPr>
          <w:rFonts w:ascii="仿宋_GB2312" w:eastAsia="仿宋_GB2312" w:hAnsi="宋体" w:cs="宋体" w:hint="eastAsia"/>
          <w:szCs w:val="32"/>
        </w:rPr>
        <w:t>（</w:t>
      </w:r>
      <w:r>
        <w:rPr>
          <w:rFonts w:ascii="仿宋_GB2312" w:eastAsia="仿宋_GB2312" w:hAnsi="宋体" w:cs="宋体" w:hint="eastAsia"/>
          <w:szCs w:val="32"/>
        </w:rPr>
        <w:t>十</w:t>
      </w:r>
      <w:r>
        <w:rPr>
          <w:rFonts w:ascii="仿宋_GB2312" w:eastAsia="仿宋_GB2312" w:hAnsi="宋体" w:cs="宋体" w:hint="eastAsia"/>
          <w:szCs w:val="32"/>
        </w:rPr>
        <w:t>）企业承诺书。（样本可在申报系统下载）</w:t>
      </w:r>
    </w:p>
    <w:p w:rsidR="005F16DE" w:rsidRDefault="004F722C">
      <w:pPr>
        <w:ind w:firstLine="640"/>
        <w:rPr>
          <w:rFonts w:ascii="仿宋_GB2312" w:eastAsia="仿宋_GB2312"/>
          <w:szCs w:val="32"/>
        </w:rPr>
      </w:pPr>
      <w:r>
        <w:rPr>
          <w:rFonts w:ascii="仿宋_GB2312" w:eastAsia="仿宋_GB2312" w:hint="eastAsia"/>
          <w:szCs w:val="32"/>
        </w:rPr>
        <w:t>以上材料</w:t>
      </w:r>
      <w:r>
        <w:rPr>
          <w:rFonts w:ascii="仿宋_GB2312" w:eastAsia="仿宋_GB2312" w:hint="eastAsia"/>
          <w:szCs w:val="32"/>
        </w:rPr>
        <w:t>A4</w:t>
      </w:r>
      <w:r>
        <w:rPr>
          <w:rFonts w:ascii="仿宋_GB2312" w:eastAsia="仿宋_GB2312" w:hint="eastAsia"/>
          <w:szCs w:val="32"/>
        </w:rPr>
        <w:t>纸双面打印，非空白页（含封面）需连续编写页码，装订成册（胶装），在书脊处注明公司名称及申请年度，书面申请材料只需</w:t>
      </w:r>
      <w:r>
        <w:rPr>
          <w:rFonts w:ascii="仿宋_GB2312" w:eastAsia="仿宋_GB2312" w:hint="eastAsia"/>
          <w:szCs w:val="32"/>
        </w:rPr>
        <w:t>1</w:t>
      </w:r>
      <w:r>
        <w:rPr>
          <w:rFonts w:ascii="仿宋_GB2312" w:eastAsia="仿宋_GB2312" w:hint="eastAsia"/>
          <w:szCs w:val="32"/>
        </w:rPr>
        <w:t>份。</w:t>
      </w:r>
      <w:r>
        <w:rPr>
          <w:rFonts w:ascii="仿宋_GB2312" w:eastAsia="仿宋_GB2312" w:hAnsi="宋体" w:cs="宋体" w:hint="eastAsia"/>
          <w:szCs w:val="32"/>
        </w:rPr>
        <w:t>对涉密企业，须将申请认定高新技术企业的申</w:t>
      </w:r>
      <w:r>
        <w:rPr>
          <w:rFonts w:ascii="仿宋_GB2312" w:eastAsia="仿宋_GB2312" w:hAnsi="宋体" w:cs="宋体" w:hint="eastAsia"/>
          <w:szCs w:val="32"/>
        </w:rPr>
        <w:t>报材料</w:t>
      </w:r>
      <w:proofErr w:type="gramStart"/>
      <w:r>
        <w:rPr>
          <w:rFonts w:ascii="仿宋_GB2312" w:eastAsia="仿宋_GB2312" w:hAnsi="宋体" w:cs="宋体" w:hint="eastAsia"/>
          <w:szCs w:val="32"/>
        </w:rPr>
        <w:t>做脱密</w:t>
      </w:r>
      <w:proofErr w:type="gramEnd"/>
      <w:r>
        <w:rPr>
          <w:rFonts w:ascii="仿宋_GB2312" w:eastAsia="仿宋_GB2312" w:hAnsi="宋体" w:cs="宋体" w:hint="eastAsia"/>
          <w:szCs w:val="32"/>
        </w:rPr>
        <w:t>处理，确保涉密信息安全</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申报企业只需要在申请书封面和承诺书加盖企业公章，申请材料整体加盖骑缝章，申请材料</w:t>
      </w:r>
      <w:proofErr w:type="gramStart"/>
      <w:r>
        <w:rPr>
          <w:rFonts w:ascii="仿宋_GB2312" w:eastAsia="仿宋_GB2312" w:hint="eastAsia"/>
          <w:szCs w:val="32"/>
        </w:rPr>
        <w:t>其他页不需要</w:t>
      </w:r>
      <w:proofErr w:type="gramEnd"/>
      <w:r>
        <w:rPr>
          <w:rFonts w:ascii="仿宋_GB2312" w:eastAsia="仿宋_GB2312" w:hint="eastAsia"/>
          <w:szCs w:val="32"/>
        </w:rPr>
        <w:t>申报企业盖章。中介机构只需要在以下表格盖章处盖章，</w:t>
      </w:r>
      <w:proofErr w:type="gramStart"/>
      <w:r>
        <w:rPr>
          <w:rFonts w:ascii="仿宋_GB2312" w:eastAsia="仿宋_GB2312" w:hint="eastAsia"/>
          <w:szCs w:val="32"/>
        </w:rPr>
        <w:t>其他页不需要</w:t>
      </w:r>
      <w:proofErr w:type="gramEnd"/>
      <w:r>
        <w:rPr>
          <w:rFonts w:ascii="仿宋_GB2312" w:eastAsia="仿宋_GB2312" w:hint="eastAsia"/>
          <w:szCs w:val="32"/>
        </w:rPr>
        <w:t>中介机构盖章：</w:t>
      </w:r>
    </w:p>
    <w:p w:rsidR="005F16DE" w:rsidRDefault="004F722C">
      <w:pPr>
        <w:ind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“七、企业研究开发活动汇总表”；</w:t>
      </w:r>
    </w:p>
    <w:p w:rsidR="005F16DE" w:rsidRDefault="004F722C">
      <w:pPr>
        <w:ind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“八、企业年度研究开发费用结构明细表”；</w:t>
      </w:r>
    </w:p>
    <w:p w:rsidR="005F16DE" w:rsidRDefault="004F722C">
      <w:pPr>
        <w:ind w:firstLine="640"/>
        <w:rPr>
          <w:rFonts w:ascii="仿宋_GB2312" w:eastAsia="仿宋_GB2312"/>
          <w:szCs w:val="32"/>
        </w:rPr>
      </w:pPr>
      <w:r>
        <w:rPr>
          <w:rFonts w:ascii="仿宋_GB2312" w:eastAsia="仿宋_GB2312" w:hint="eastAsia"/>
          <w:szCs w:val="32"/>
        </w:rPr>
        <w:t>3.</w:t>
      </w:r>
      <w:r>
        <w:rPr>
          <w:rFonts w:ascii="仿宋_GB2312" w:eastAsia="仿宋_GB2312" w:hint="eastAsia"/>
          <w:szCs w:val="32"/>
        </w:rPr>
        <w:t>“九、上年度高新技术产品（服务）汇总表”。</w:t>
      </w:r>
    </w:p>
    <w:p w:rsidR="005F16DE" w:rsidRDefault="004F722C">
      <w:pPr>
        <w:ind w:firstLine="640"/>
        <w:rPr>
          <w:rFonts w:ascii="黑体" w:eastAsia="黑体" w:hAnsi="黑体"/>
          <w:szCs w:val="32"/>
        </w:rPr>
      </w:pPr>
      <w:r>
        <w:rPr>
          <w:rFonts w:ascii="黑体" w:eastAsia="黑体" w:hAnsi="黑体" w:hint="eastAsia"/>
          <w:szCs w:val="32"/>
        </w:rPr>
        <w:lastRenderedPageBreak/>
        <w:t>六、申请表格</w:t>
      </w:r>
    </w:p>
    <w:p w:rsidR="005F16DE" w:rsidRDefault="004F722C">
      <w:pPr>
        <w:ind w:firstLine="640"/>
        <w:rPr>
          <w:rFonts w:ascii="仿宋_GB2312" w:eastAsia="仿宋_GB2312"/>
          <w:szCs w:val="32"/>
        </w:rPr>
      </w:pPr>
      <w:r>
        <w:rPr>
          <w:rFonts w:ascii="仿宋_GB2312" w:eastAsia="仿宋_GB2312" w:hint="eastAsia"/>
          <w:szCs w:val="32"/>
        </w:rPr>
        <w:t>本指南规定提交的表格，登录</w:t>
      </w:r>
      <w:r>
        <w:rPr>
          <w:rStyle w:val="a5"/>
          <w:rFonts w:ascii="仿宋_GB2312" w:eastAsia="仿宋_GB2312" w:hint="eastAsia"/>
          <w:szCs w:val="32"/>
        </w:rPr>
        <w:t>深圳市</w:t>
      </w:r>
      <w:r>
        <w:rPr>
          <w:rStyle w:val="a5"/>
          <w:rFonts w:hint="eastAsia"/>
          <w:szCs w:val="32"/>
        </w:rPr>
        <w:t>科技业务管理系统</w:t>
      </w:r>
      <w:r>
        <w:rPr>
          <w:rFonts w:ascii="仿宋_GB2312" w:eastAsia="仿宋_GB2312" w:hint="eastAsia"/>
          <w:szCs w:val="32"/>
        </w:rPr>
        <w:t>在线填报。</w:t>
      </w:r>
    </w:p>
    <w:p w:rsidR="005F16DE" w:rsidRDefault="004F722C">
      <w:pPr>
        <w:ind w:firstLine="640"/>
        <w:rPr>
          <w:rFonts w:ascii="黑体" w:eastAsia="黑体" w:hAnsi="黑体"/>
          <w:szCs w:val="32"/>
        </w:rPr>
      </w:pPr>
      <w:r>
        <w:rPr>
          <w:rFonts w:ascii="黑体" w:eastAsia="黑体" w:hAnsi="黑体" w:hint="eastAsia"/>
          <w:szCs w:val="32"/>
        </w:rPr>
        <w:t>七、受理机关</w:t>
      </w:r>
    </w:p>
    <w:p w:rsidR="005F16DE" w:rsidRDefault="004F722C">
      <w:pPr>
        <w:ind w:firstLine="643"/>
        <w:rPr>
          <w:rFonts w:ascii="仿宋_GB2312" w:eastAsia="仿宋_GB2312"/>
          <w:szCs w:val="32"/>
        </w:rPr>
      </w:pPr>
      <w:r>
        <w:rPr>
          <w:rFonts w:ascii="仿宋_GB2312" w:eastAsia="仿宋_GB2312" w:hint="eastAsia"/>
          <w:b/>
          <w:szCs w:val="32"/>
        </w:rPr>
        <w:t>（一）受理机关：</w:t>
      </w:r>
      <w:r>
        <w:rPr>
          <w:rFonts w:ascii="仿宋_GB2312" w:eastAsia="仿宋_GB2312" w:hint="eastAsia"/>
          <w:szCs w:val="32"/>
        </w:rPr>
        <w:t>市科技创新委员会</w:t>
      </w:r>
    </w:p>
    <w:p w:rsidR="005F16DE" w:rsidRDefault="004F722C">
      <w:pPr>
        <w:ind w:firstLine="643"/>
        <w:rPr>
          <w:rFonts w:ascii="仿宋_GB2312" w:eastAsia="仿宋_GB2312"/>
          <w:b/>
          <w:szCs w:val="32"/>
        </w:rPr>
      </w:pPr>
      <w:r>
        <w:rPr>
          <w:rFonts w:ascii="仿宋_GB2312" w:eastAsia="仿宋_GB2312" w:hint="eastAsia"/>
          <w:b/>
          <w:szCs w:val="32"/>
        </w:rPr>
        <w:t>（二）受理时间</w:t>
      </w:r>
    </w:p>
    <w:p w:rsidR="005F16DE" w:rsidRDefault="004F722C">
      <w:pPr>
        <w:ind w:firstLine="643"/>
        <w:rPr>
          <w:rFonts w:ascii="仿宋_GB2312" w:eastAsia="仿宋_GB2312"/>
          <w:b/>
          <w:szCs w:val="32"/>
        </w:rPr>
      </w:pPr>
      <w:r>
        <w:rPr>
          <w:rFonts w:ascii="仿宋_GB2312" w:eastAsia="仿宋_GB2312" w:hint="eastAsia"/>
          <w:b/>
          <w:szCs w:val="32"/>
        </w:rPr>
        <w:t>第一批：</w:t>
      </w:r>
    </w:p>
    <w:p w:rsidR="005F16DE" w:rsidRDefault="004F722C">
      <w:pPr>
        <w:ind w:firstLine="640"/>
        <w:rPr>
          <w:rFonts w:ascii="仿宋_GB2312" w:eastAsia="仿宋_GB2312"/>
          <w:szCs w:val="32"/>
        </w:rPr>
      </w:pPr>
      <w:r>
        <w:rPr>
          <w:rFonts w:ascii="仿宋_GB2312" w:eastAsia="仿宋_GB2312" w:hint="eastAsia"/>
          <w:szCs w:val="32"/>
        </w:rPr>
        <w:t>网上受理时间：</w:t>
      </w:r>
    </w:p>
    <w:p w:rsidR="005F16DE" w:rsidRDefault="004F722C">
      <w:pPr>
        <w:ind w:firstLine="640"/>
        <w:rPr>
          <w:rFonts w:ascii="仿宋_GB2312" w:eastAsia="仿宋_GB2312"/>
          <w:szCs w:val="32"/>
        </w:rPr>
      </w:pPr>
      <w:r>
        <w:rPr>
          <w:rFonts w:ascii="仿宋_GB2312" w:eastAsia="仿宋_GB2312" w:hint="eastAsia"/>
          <w:szCs w:val="32"/>
        </w:rPr>
        <w:t>202</w:t>
      </w:r>
      <w:r>
        <w:rPr>
          <w:rFonts w:ascii="仿宋_GB2312" w:eastAsia="仿宋_GB2312" w:hint="eastAsia"/>
          <w:szCs w:val="32"/>
        </w:rPr>
        <w:t>1</w:t>
      </w:r>
      <w:r>
        <w:rPr>
          <w:rFonts w:ascii="仿宋_GB2312" w:eastAsia="仿宋_GB2312" w:hint="eastAsia"/>
          <w:szCs w:val="32"/>
        </w:rPr>
        <w:t>年</w:t>
      </w:r>
      <w:r>
        <w:rPr>
          <w:rFonts w:ascii="仿宋_GB2312" w:eastAsia="仿宋_GB2312" w:hint="eastAsia"/>
          <w:szCs w:val="32"/>
        </w:rPr>
        <w:t>6</w:t>
      </w:r>
      <w:r>
        <w:rPr>
          <w:rFonts w:ascii="仿宋_GB2312" w:eastAsia="仿宋_GB2312" w:hint="eastAsia"/>
          <w:szCs w:val="32"/>
        </w:rPr>
        <w:t>月</w:t>
      </w:r>
      <w:r>
        <w:rPr>
          <w:rFonts w:ascii="仿宋_GB2312" w:eastAsia="仿宋_GB2312" w:hint="eastAsia"/>
          <w:szCs w:val="32"/>
        </w:rPr>
        <w:t>10</w:t>
      </w:r>
      <w:r>
        <w:rPr>
          <w:rFonts w:ascii="仿宋_GB2312" w:eastAsia="仿宋_GB2312" w:hint="eastAsia"/>
          <w:szCs w:val="32"/>
        </w:rPr>
        <w:t>日</w:t>
      </w:r>
      <w:r>
        <w:rPr>
          <w:rFonts w:ascii="仿宋_GB2312" w:eastAsia="仿宋_GB2312" w:hint="eastAsia"/>
          <w:szCs w:val="32"/>
        </w:rPr>
        <w:t>--202</w:t>
      </w:r>
      <w:r>
        <w:rPr>
          <w:rFonts w:ascii="仿宋_GB2312" w:eastAsia="仿宋_GB2312" w:hint="eastAsia"/>
          <w:szCs w:val="32"/>
        </w:rPr>
        <w:t>1</w:t>
      </w:r>
      <w:r>
        <w:rPr>
          <w:rFonts w:ascii="仿宋_GB2312" w:eastAsia="仿宋_GB2312" w:hint="eastAsia"/>
          <w:szCs w:val="32"/>
        </w:rPr>
        <w:t>年</w:t>
      </w:r>
      <w:r>
        <w:rPr>
          <w:rFonts w:ascii="仿宋_GB2312" w:eastAsia="仿宋_GB2312" w:hint="eastAsia"/>
          <w:szCs w:val="32"/>
        </w:rPr>
        <w:t>7</w:t>
      </w:r>
      <w:r>
        <w:rPr>
          <w:rFonts w:ascii="仿宋_GB2312" w:eastAsia="仿宋_GB2312" w:hint="eastAsia"/>
          <w:szCs w:val="32"/>
        </w:rPr>
        <w:t>月</w:t>
      </w:r>
      <w:r>
        <w:rPr>
          <w:rFonts w:ascii="仿宋_GB2312" w:eastAsia="仿宋_GB2312" w:hint="eastAsia"/>
          <w:szCs w:val="32"/>
        </w:rPr>
        <w:t>1</w:t>
      </w:r>
      <w:r>
        <w:rPr>
          <w:rFonts w:ascii="仿宋_GB2312" w:eastAsia="仿宋_GB2312" w:hint="eastAsia"/>
          <w:szCs w:val="32"/>
        </w:rPr>
        <w:t>日（截止至</w:t>
      </w:r>
      <w:r>
        <w:rPr>
          <w:rFonts w:ascii="仿宋_GB2312" w:eastAsia="仿宋_GB2312" w:hint="eastAsia"/>
          <w:szCs w:val="32"/>
        </w:rPr>
        <w:t>18</w:t>
      </w:r>
      <w:r>
        <w:rPr>
          <w:rFonts w:ascii="仿宋_GB2312" w:eastAsia="仿宋_GB2312"/>
          <w:szCs w:val="32"/>
        </w:rPr>
        <w:t>:</w:t>
      </w:r>
      <w:r>
        <w:rPr>
          <w:rFonts w:ascii="仿宋_GB2312" w:eastAsia="仿宋_GB2312" w:hint="eastAsia"/>
          <w:szCs w:val="32"/>
        </w:rPr>
        <w:t>00</w:t>
      </w:r>
      <w:r>
        <w:rPr>
          <w:rFonts w:ascii="仿宋_GB2312" w:eastAsia="仿宋_GB2312"/>
          <w:szCs w:val="32"/>
        </w:rPr>
        <w:t>）</w:t>
      </w:r>
    </w:p>
    <w:p w:rsidR="005F16DE" w:rsidRDefault="004F722C">
      <w:pPr>
        <w:ind w:firstLine="643"/>
        <w:rPr>
          <w:rFonts w:ascii="仿宋_GB2312" w:eastAsia="仿宋_GB2312"/>
          <w:szCs w:val="32"/>
        </w:rPr>
      </w:pPr>
      <w:r>
        <w:rPr>
          <w:rFonts w:ascii="仿宋_GB2312" w:eastAsia="仿宋_GB2312" w:hint="eastAsia"/>
          <w:b/>
          <w:szCs w:val="32"/>
        </w:rPr>
        <w:t>第二批</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网上受理时间：</w:t>
      </w:r>
    </w:p>
    <w:p w:rsidR="005F16DE" w:rsidRDefault="004F722C">
      <w:pPr>
        <w:ind w:firstLine="640"/>
        <w:rPr>
          <w:rFonts w:ascii="仿宋_GB2312" w:eastAsia="仿宋_GB2312"/>
          <w:szCs w:val="32"/>
        </w:rPr>
      </w:pPr>
      <w:r>
        <w:rPr>
          <w:rFonts w:ascii="仿宋_GB2312" w:eastAsia="仿宋_GB2312" w:hint="eastAsia"/>
          <w:szCs w:val="32"/>
        </w:rPr>
        <w:t>202</w:t>
      </w:r>
      <w:r>
        <w:rPr>
          <w:rFonts w:ascii="仿宋_GB2312" w:eastAsia="仿宋_GB2312" w:hint="eastAsia"/>
          <w:szCs w:val="32"/>
        </w:rPr>
        <w:t>1</w:t>
      </w:r>
      <w:r>
        <w:rPr>
          <w:rFonts w:ascii="仿宋_GB2312" w:eastAsia="仿宋_GB2312" w:hint="eastAsia"/>
          <w:szCs w:val="32"/>
        </w:rPr>
        <w:t>年</w:t>
      </w:r>
      <w:r>
        <w:rPr>
          <w:rFonts w:ascii="仿宋_GB2312" w:eastAsia="仿宋_GB2312" w:hint="eastAsia"/>
          <w:szCs w:val="32"/>
        </w:rPr>
        <w:t>7</w:t>
      </w:r>
      <w:r>
        <w:rPr>
          <w:rFonts w:ascii="仿宋_GB2312" w:eastAsia="仿宋_GB2312" w:hint="eastAsia"/>
          <w:szCs w:val="32"/>
        </w:rPr>
        <w:t>月</w:t>
      </w:r>
      <w:r>
        <w:rPr>
          <w:rFonts w:ascii="仿宋_GB2312" w:eastAsia="仿宋_GB2312" w:hint="eastAsia"/>
          <w:szCs w:val="32"/>
        </w:rPr>
        <w:t>1</w:t>
      </w:r>
      <w:r>
        <w:rPr>
          <w:rFonts w:ascii="仿宋_GB2312" w:eastAsia="仿宋_GB2312" w:hint="eastAsia"/>
          <w:szCs w:val="32"/>
        </w:rPr>
        <w:t>6</w:t>
      </w:r>
      <w:r>
        <w:rPr>
          <w:rFonts w:ascii="仿宋_GB2312" w:eastAsia="仿宋_GB2312" w:hint="eastAsia"/>
          <w:szCs w:val="32"/>
        </w:rPr>
        <w:t>日</w:t>
      </w:r>
      <w:r>
        <w:rPr>
          <w:rFonts w:ascii="仿宋_GB2312" w:eastAsia="仿宋_GB2312" w:hint="eastAsia"/>
          <w:szCs w:val="32"/>
        </w:rPr>
        <w:t>--202</w:t>
      </w:r>
      <w:r>
        <w:rPr>
          <w:rFonts w:ascii="仿宋_GB2312" w:eastAsia="仿宋_GB2312" w:hint="eastAsia"/>
          <w:szCs w:val="32"/>
        </w:rPr>
        <w:t>1</w:t>
      </w:r>
      <w:r>
        <w:rPr>
          <w:rFonts w:ascii="仿宋_GB2312" w:eastAsia="仿宋_GB2312" w:hint="eastAsia"/>
          <w:szCs w:val="32"/>
        </w:rPr>
        <w:t>年</w:t>
      </w:r>
      <w:r>
        <w:rPr>
          <w:rFonts w:ascii="仿宋_GB2312" w:eastAsia="仿宋_GB2312" w:hint="eastAsia"/>
          <w:szCs w:val="32"/>
        </w:rPr>
        <w:t>8</w:t>
      </w:r>
      <w:r>
        <w:rPr>
          <w:rFonts w:ascii="仿宋_GB2312" w:eastAsia="仿宋_GB2312" w:hint="eastAsia"/>
          <w:szCs w:val="32"/>
        </w:rPr>
        <w:t>月</w:t>
      </w:r>
      <w:r>
        <w:rPr>
          <w:rFonts w:ascii="仿宋_GB2312" w:eastAsia="仿宋_GB2312" w:hint="eastAsia"/>
          <w:szCs w:val="32"/>
        </w:rPr>
        <w:t>12</w:t>
      </w:r>
      <w:r>
        <w:rPr>
          <w:rFonts w:ascii="仿宋_GB2312" w:eastAsia="仿宋_GB2312" w:hint="eastAsia"/>
          <w:szCs w:val="32"/>
        </w:rPr>
        <w:t>日（截止至</w:t>
      </w:r>
      <w:r>
        <w:rPr>
          <w:rFonts w:ascii="仿宋_GB2312" w:eastAsia="仿宋_GB2312" w:hint="eastAsia"/>
          <w:szCs w:val="32"/>
        </w:rPr>
        <w:t>18</w:t>
      </w:r>
      <w:r>
        <w:rPr>
          <w:rFonts w:ascii="仿宋_GB2312" w:eastAsia="仿宋_GB2312"/>
          <w:szCs w:val="32"/>
        </w:rPr>
        <w:t>:</w:t>
      </w:r>
      <w:r>
        <w:rPr>
          <w:rFonts w:ascii="仿宋_GB2312" w:eastAsia="仿宋_GB2312" w:hint="eastAsia"/>
          <w:szCs w:val="32"/>
        </w:rPr>
        <w:t>00</w:t>
      </w:r>
      <w:r>
        <w:rPr>
          <w:rFonts w:ascii="仿宋_GB2312" w:eastAsia="仿宋_GB2312"/>
          <w:szCs w:val="32"/>
        </w:rPr>
        <w:t>）</w:t>
      </w:r>
    </w:p>
    <w:p w:rsidR="005F16DE" w:rsidRDefault="004F722C">
      <w:pPr>
        <w:ind w:firstLine="643"/>
        <w:rPr>
          <w:rFonts w:ascii="仿宋_GB2312" w:eastAsia="仿宋_GB2312"/>
          <w:b/>
          <w:bCs/>
          <w:szCs w:val="32"/>
        </w:rPr>
      </w:pPr>
      <w:r>
        <w:rPr>
          <w:rFonts w:ascii="仿宋_GB2312" w:eastAsia="仿宋_GB2312" w:hint="eastAsia"/>
          <w:b/>
          <w:bCs/>
          <w:szCs w:val="32"/>
        </w:rPr>
        <w:t>温馨提示：根据疫情防控工作需要</w:t>
      </w:r>
      <w:r>
        <w:rPr>
          <w:rFonts w:ascii="仿宋_GB2312" w:eastAsia="仿宋_GB2312" w:hint="eastAsia"/>
          <w:b/>
          <w:bCs/>
          <w:szCs w:val="32"/>
        </w:rPr>
        <w:t>，</w:t>
      </w:r>
      <w:r>
        <w:rPr>
          <w:rFonts w:ascii="仿宋_GB2312" w:eastAsia="仿宋_GB2312" w:hint="eastAsia"/>
          <w:b/>
          <w:bCs/>
          <w:szCs w:val="32"/>
        </w:rPr>
        <w:t>网上申报完成后，企业书面材料受理时间</w:t>
      </w:r>
      <w:r>
        <w:rPr>
          <w:rFonts w:ascii="仿宋_GB2312" w:eastAsia="仿宋_GB2312" w:hint="eastAsia"/>
          <w:b/>
          <w:bCs/>
          <w:szCs w:val="32"/>
        </w:rPr>
        <w:t>和方式我委另行通知</w:t>
      </w:r>
      <w:r>
        <w:rPr>
          <w:rFonts w:ascii="仿宋_GB2312" w:eastAsia="仿宋_GB2312" w:hint="eastAsia"/>
          <w:b/>
          <w:bCs/>
          <w:szCs w:val="32"/>
        </w:rPr>
        <w:t>。请各申报企业确保申报书中联系人和法人</w:t>
      </w:r>
      <w:r>
        <w:rPr>
          <w:rFonts w:ascii="仿宋_GB2312" w:eastAsia="仿宋_GB2312" w:hint="eastAsia"/>
          <w:b/>
          <w:bCs/>
          <w:szCs w:val="32"/>
        </w:rPr>
        <w:t>代表</w:t>
      </w:r>
      <w:r>
        <w:rPr>
          <w:rFonts w:ascii="仿宋_GB2312" w:eastAsia="仿宋_GB2312" w:hint="eastAsia"/>
          <w:b/>
          <w:bCs/>
          <w:szCs w:val="32"/>
        </w:rPr>
        <w:t>手机</w:t>
      </w:r>
      <w:r>
        <w:rPr>
          <w:rFonts w:ascii="仿宋_GB2312" w:eastAsia="仿宋_GB2312" w:hint="eastAsia"/>
          <w:b/>
          <w:bCs/>
          <w:szCs w:val="32"/>
        </w:rPr>
        <w:t>号码准确，手机保持</w:t>
      </w:r>
      <w:r>
        <w:rPr>
          <w:rFonts w:ascii="仿宋_GB2312" w:eastAsia="仿宋_GB2312" w:hint="eastAsia"/>
          <w:b/>
          <w:bCs/>
          <w:szCs w:val="32"/>
        </w:rPr>
        <w:t>畅通。</w:t>
      </w:r>
    </w:p>
    <w:p w:rsidR="005F16DE" w:rsidRDefault="004F722C">
      <w:pPr>
        <w:numPr>
          <w:ilvl w:val="0"/>
          <w:numId w:val="1"/>
        </w:numPr>
        <w:ind w:firstLine="643"/>
        <w:rPr>
          <w:rFonts w:ascii="仿宋_GB2312" w:eastAsia="仿宋_GB2312"/>
          <w:szCs w:val="32"/>
        </w:rPr>
      </w:pPr>
      <w:r>
        <w:rPr>
          <w:rFonts w:ascii="仿宋_GB2312" w:eastAsia="仿宋_GB2312" w:hint="eastAsia"/>
          <w:b/>
          <w:szCs w:val="32"/>
        </w:rPr>
        <w:t>联系电话</w:t>
      </w:r>
      <w:r>
        <w:rPr>
          <w:rFonts w:ascii="仿宋_GB2312" w:eastAsia="仿宋_GB2312" w:hint="eastAsia"/>
          <w:szCs w:val="32"/>
        </w:rPr>
        <w:t xml:space="preserve">    </w:t>
      </w:r>
    </w:p>
    <w:p w:rsidR="005F16DE" w:rsidRDefault="004F722C">
      <w:pPr>
        <w:ind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出具专项</w:t>
      </w:r>
      <w:proofErr w:type="gramStart"/>
      <w:r>
        <w:rPr>
          <w:rFonts w:ascii="仿宋_GB2312" w:eastAsia="仿宋_GB2312" w:hint="eastAsia"/>
          <w:szCs w:val="32"/>
        </w:rPr>
        <w:t>鉴证</w:t>
      </w:r>
      <w:proofErr w:type="gramEnd"/>
      <w:r>
        <w:rPr>
          <w:rFonts w:ascii="仿宋_GB2312" w:eastAsia="仿宋_GB2312" w:hint="eastAsia"/>
          <w:szCs w:val="32"/>
        </w:rPr>
        <w:t>报告的税务师事务所条件</w:t>
      </w:r>
      <w:r>
        <w:rPr>
          <w:rFonts w:ascii="仿宋_GB2312" w:eastAsia="仿宋_GB2312" w:hint="eastAsia"/>
          <w:szCs w:val="32"/>
        </w:rPr>
        <w:t>、</w:t>
      </w:r>
      <w:r>
        <w:rPr>
          <w:rFonts w:ascii="仿宋_GB2312" w:eastAsia="仿宋_GB2312" w:hint="eastAsia"/>
          <w:szCs w:val="32"/>
        </w:rPr>
        <w:t>纳税申报表</w:t>
      </w:r>
      <w:r>
        <w:rPr>
          <w:rFonts w:ascii="仿宋_GB2312" w:eastAsia="仿宋_GB2312" w:hint="eastAsia"/>
          <w:szCs w:val="32"/>
        </w:rPr>
        <w:t>和销售发票</w:t>
      </w:r>
      <w:r>
        <w:rPr>
          <w:rFonts w:ascii="仿宋_GB2312" w:eastAsia="仿宋_GB2312" w:hint="eastAsia"/>
          <w:szCs w:val="32"/>
        </w:rPr>
        <w:t>问题咨询</w:t>
      </w:r>
    </w:p>
    <w:p w:rsidR="005F16DE" w:rsidRDefault="004F722C">
      <w:pPr>
        <w:ind w:firstLine="640"/>
        <w:rPr>
          <w:rFonts w:ascii="仿宋_GB2312" w:eastAsia="仿宋_GB2312"/>
          <w:szCs w:val="32"/>
        </w:rPr>
      </w:pPr>
      <w:r>
        <w:rPr>
          <w:rFonts w:ascii="仿宋_GB2312" w:eastAsia="仿宋_GB2312" w:hint="eastAsia"/>
          <w:szCs w:val="32"/>
        </w:rPr>
        <w:t>市税务局：</w:t>
      </w:r>
      <w:r>
        <w:rPr>
          <w:rFonts w:ascii="仿宋_GB2312" w:eastAsia="仿宋_GB2312" w:hint="eastAsia"/>
          <w:szCs w:val="32"/>
        </w:rPr>
        <w:t>83876901</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出具专项审计报告的会计师事务所条件问题咨询</w:t>
      </w:r>
    </w:p>
    <w:p w:rsidR="005F16DE" w:rsidRDefault="004F722C">
      <w:pPr>
        <w:ind w:firstLine="640"/>
        <w:rPr>
          <w:rFonts w:ascii="仿宋_GB2312" w:eastAsia="仿宋_GB2312"/>
          <w:szCs w:val="32"/>
        </w:rPr>
      </w:pPr>
      <w:r>
        <w:rPr>
          <w:rFonts w:ascii="仿宋_GB2312" w:eastAsia="仿宋_GB2312" w:hint="eastAsia"/>
          <w:szCs w:val="32"/>
        </w:rPr>
        <w:t>市财政局：</w:t>
      </w:r>
      <w:r>
        <w:rPr>
          <w:rFonts w:ascii="仿宋_GB2312" w:eastAsia="仿宋_GB2312" w:hint="eastAsia"/>
          <w:szCs w:val="32"/>
        </w:rPr>
        <w:t>83515412</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lastRenderedPageBreak/>
        <w:t>3.</w:t>
      </w:r>
      <w:r>
        <w:rPr>
          <w:rFonts w:ascii="仿宋_GB2312" w:eastAsia="仿宋_GB2312" w:hint="eastAsia"/>
          <w:szCs w:val="32"/>
        </w:rPr>
        <w:t>其他问题咨询</w:t>
      </w:r>
    </w:p>
    <w:p w:rsidR="005F16DE" w:rsidRDefault="004F722C">
      <w:pPr>
        <w:ind w:firstLine="640"/>
        <w:rPr>
          <w:rFonts w:ascii="仿宋_GB2312" w:eastAsia="仿宋_GB2312"/>
          <w:szCs w:val="32"/>
        </w:rPr>
      </w:pPr>
      <w:proofErr w:type="gramStart"/>
      <w:r>
        <w:rPr>
          <w:rFonts w:ascii="仿宋_GB2312" w:eastAsia="仿宋_GB2312" w:hint="eastAsia"/>
          <w:szCs w:val="32"/>
        </w:rPr>
        <w:t>市科创委</w:t>
      </w:r>
      <w:proofErr w:type="gramEnd"/>
      <w:r>
        <w:rPr>
          <w:rFonts w:ascii="仿宋_GB2312" w:eastAsia="仿宋_GB2312" w:hint="eastAsia"/>
          <w:szCs w:val="32"/>
        </w:rPr>
        <w:t>：</w:t>
      </w:r>
      <w:r>
        <w:rPr>
          <w:rFonts w:ascii="仿宋_GB2312" w:eastAsia="仿宋_GB2312" w:hint="eastAsia"/>
          <w:szCs w:val="32"/>
        </w:rPr>
        <w:t>26548598</w:t>
      </w:r>
      <w:r>
        <w:rPr>
          <w:rFonts w:ascii="仿宋_GB2312" w:eastAsia="仿宋_GB2312" w:hint="eastAsia"/>
          <w:szCs w:val="32"/>
        </w:rPr>
        <w:t>、</w:t>
      </w:r>
      <w:r>
        <w:rPr>
          <w:rFonts w:ascii="仿宋_GB2312" w:eastAsia="仿宋_GB2312" w:hint="eastAsia"/>
          <w:szCs w:val="32"/>
        </w:rPr>
        <w:t>86329895</w:t>
      </w:r>
      <w:r>
        <w:rPr>
          <w:rFonts w:ascii="仿宋_GB2312" w:eastAsia="仿宋_GB2312" w:hint="eastAsia"/>
          <w:szCs w:val="32"/>
        </w:rPr>
        <w:t>、</w:t>
      </w:r>
      <w:r>
        <w:rPr>
          <w:rFonts w:ascii="仿宋_GB2312" w:eastAsia="仿宋_GB2312" w:hint="eastAsia"/>
          <w:szCs w:val="32"/>
        </w:rPr>
        <w:t>88127373</w:t>
      </w:r>
      <w:r>
        <w:rPr>
          <w:rFonts w:ascii="仿宋_GB2312" w:eastAsia="仿宋_GB2312" w:hint="eastAsia"/>
          <w:szCs w:val="32"/>
        </w:rPr>
        <w:t>、</w:t>
      </w:r>
      <w:r>
        <w:rPr>
          <w:rFonts w:ascii="仿宋_GB2312" w:eastAsia="仿宋_GB2312" w:hint="eastAsia"/>
          <w:szCs w:val="32"/>
        </w:rPr>
        <w:t>88125094</w:t>
      </w:r>
      <w:r>
        <w:rPr>
          <w:rFonts w:ascii="仿宋_GB2312" w:eastAsia="仿宋_GB2312" w:hint="eastAsia"/>
          <w:szCs w:val="32"/>
        </w:rPr>
        <w:t>。</w:t>
      </w:r>
    </w:p>
    <w:p w:rsidR="005F16DE" w:rsidRDefault="004F722C">
      <w:pPr>
        <w:numPr>
          <w:ilvl w:val="0"/>
          <w:numId w:val="1"/>
        </w:numPr>
        <w:ind w:firstLine="643"/>
        <w:rPr>
          <w:rFonts w:ascii="仿宋_GB2312" w:eastAsia="仿宋_GB2312"/>
          <w:b/>
          <w:szCs w:val="32"/>
        </w:rPr>
      </w:pPr>
      <w:r>
        <w:rPr>
          <w:rFonts w:ascii="仿宋_GB2312" w:eastAsia="仿宋_GB2312" w:hint="eastAsia"/>
          <w:b/>
          <w:szCs w:val="32"/>
        </w:rPr>
        <w:t>受理地点</w:t>
      </w:r>
    </w:p>
    <w:p w:rsidR="005F16DE" w:rsidRDefault="004F722C">
      <w:pPr>
        <w:ind w:leftChars="200" w:left="640" w:firstLineChars="0" w:firstLine="0"/>
        <w:rPr>
          <w:rFonts w:ascii="仿宋_GB2312" w:eastAsia="仿宋_GB2312"/>
          <w:szCs w:val="32"/>
        </w:rPr>
      </w:pPr>
      <w:r>
        <w:rPr>
          <w:rFonts w:ascii="仿宋_GB2312" w:eastAsia="仿宋_GB2312" w:hint="eastAsia"/>
          <w:szCs w:val="32"/>
        </w:rPr>
        <w:t>根据政务短信通知确定。</w:t>
      </w:r>
    </w:p>
    <w:p w:rsidR="005F16DE" w:rsidRDefault="004F722C">
      <w:pPr>
        <w:ind w:firstLine="640"/>
        <w:rPr>
          <w:rFonts w:ascii="黑体" w:eastAsia="黑体" w:hAnsi="黑体"/>
          <w:szCs w:val="32"/>
        </w:rPr>
      </w:pPr>
      <w:r>
        <w:rPr>
          <w:rFonts w:ascii="黑体" w:eastAsia="黑体" w:hAnsi="黑体" w:hint="eastAsia"/>
          <w:szCs w:val="32"/>
        </w:rPr>
        <w:t>八、审批决定机关</w:t>
      </w:r>
    </w:p>
    <w:p w:rsidR="005F16DE" w:rsidRDefault="004F722C">
      <w:pPr>
        <w:ind w:firstLine="640"/>
        <w:rPr>
          <w:rFonts w:ascii="仿宋_GB2312" w:eastAsia="仿宋_GB2312"/>
          <w:szCs w:val="32"/>
        </w:rPr>
      </w:pPr>
      <w:r>
        <w:rPr>
          <w:rFonts w:ascii="仿宋_GB2312" w:eastAsia="仿宋_GB2312" w:hint="eastAsia"/>
          <w:szCs w:val="32"/>
        </w:rPr>
        <w:t>全国高新技术企业认定管理工作领导小组办公室。</w:t>
      </w:r>
    </w:p>
    <w:p w:rsidR="005F16DE" w:rsidRDefault="004F722C">
      <w:pPr>
        <w:ind w:firstLine="640"/>
        <w:rPr>
          <w:rFonts w:ascii="黑体" w:eastAsia="黑体" w:hAnsi="黑体"/>
          <w:szCs w:val="32"/>
        </w:rPr>
      </w:pPr>
      <w:r>
        <w:rPr>
          <w:rFonts w:ascii="黑体" w:eastAsia="黑体" w:hAnsi="黑体" w:hint="eastAsia"/>
          <w:szCs w:val="32"/>
        </w:rPr>
        <w:t>九、审批程序</w:t>
      </w:r>
    </w:p>
    <w:p w:rsidR="005F16DE" w:rsidRDefault="004F722C">
      <w:pPr>
        <w:ind w:firstLine="640"/>
        <w:rPr>
          <w:rFonts w:ascii="仿宋_GB2312" w:eastAsia="仿宋_GB2312"/>
          <w:szCs w:val="32"/>
        </w:rPr>
      </w:pPr>
      <w:r>
        <w:rPr>
          <w:rFonts w:ascii="仿宋_GB2312" w:eastAsia="仿宋_GB2312" w:hint="eastAsia"/>
          <w:szCs w:val="32"/>
        </w:rPr>
        <w:t>企业自我评价——“高新技术企业认定管理工作网”注册登记——深圳市科技业务管理系统注册登记——</w:t>
      </w:r>
      <w:r>
        <w:rPr>
          <w:rFonts w:ascii="仿宋_GB2312" w:eastAsia="仿宋_GB2312" w:hint="eastAsia"/>
          <w:szCs w:val="32"/>
        </w:rPr>
        <w:t>网上申报——向市科技创新委员会提交申请材料——市科技创新委员会组织专家评审——深圳市高新技术企业认定办公室审查认定——全国高新技术企业认定管理工作领导小组办公室公示审查——全国高新技术企业认定管理工作领导小组办公室备案、公告</w:t>
      </w:r>
      <w:r>
        <w:rPr>
          <w:rFonts w:ascii="微软雅黑" w:eastAsia="微软雅黑" w:hAnsi="微软雅黑" w:cs="微软雅黑" w:hint="eastAsia"/>
          <w:szCs w:val="32"/>
        </w:rPr>
        <w:t>、</w:t>
      </w:r>
      <w:r>
        <w:rPr>
          <w:rFonts w:ascii="仿宋_GB2312" w:eastAsia="仿宋_GB2312" w:hint="eastAsia"/>
          <w:szCs w:val="32"/>
        </w:rPr>
        <w:t>颁发证书——市科技创新委员会确定高新技术企业培育入库条件——市科技创新委员会公示、公告高新技术企业培育入库名单</w:t>
      </w:r>
    </w:p>
    <w:p w:rsidR="005F16DE" w:rsidRDefault="004F722C">
      <w:pPr>
        <w:ind w:firstLine="640"/>
        <w:rPr>
          <w:rFonts w:ascii="黑体" w:eastAsia="黑体" w:hAnsi="黑体"/>
          <w:szCs w:val="32"/>
        </w:rPr>
      </w:pPr>
      <w:r>
        <w:rPr>
          <w:rFonts w:ascii="黑体" w:eastAsia="黑体" w:hAnsi="黑体" w:hint="eastAsia"/>
          <w:szCs w:val="32"/>
        </w:rPr>
        <w:t>十、审批时限</w:t>
      </w:r>
    </w:p>
    <w:p w:rsidR="005F16DE" w:rsidRDefault="004F722C">
      <w:pPr>
        <w:ind w:firstLine="640"/>
        <w:rPr>
          <w:rFonts w:ascii="仿宋_GB2312" w:eastAsia="仿宋_GB2312"/>
          <w:szCs w:val="32"/>
        </w:rPr>
      </w:pPr>
      <w:r>
        <w:rPr>
          <w:rFonts w:ascii="仿宋_GB2312" w:eastAsia="仿宋_GB2312" w:hint="eastAsia"/>
          <w:szCs w:val="32"/>
        </w:rPr>
        <w:t>成批处理</w:t>
      </w:r>
    </w:p>
    <w:p w:rsidR="005F16DE" w:rsidRDefault="004F722C">
      <w:pPr>
        <w:ind w:firstLine="640"/>
        <w:rPr>
          <w:rFonts w:ascii="黑体" w:eastAsia="黑体" w:hAnsi="黑体"/>
          <w:szCs w:val="32"/>
        </w:rPr>
      </w:pPr>
      <w:r>
        <w:rPr>
          <w:rFonts w:ascii="黑体" w:eastAsia="黑体" w:hAnsi="黑体" w:hint="eastAsia"/>
          <w:szCs w:val="32"/>
        </w:rPr>
        <w:t>十一、审批证件及有效期限</w:t>
      </w:r>
    </w:p>
    <w:p w:rsidR="005F16DE" w:rsidRDefault="004F722C">
      <w:pPr>
        <w:ind w:firstLine="640"/>
        <w:rPr>
          <w:rFonts w:ascii="仿宋_GB2312" w:eastAsia="仿宋_GB2312"/>
          <w:szCs w:val="32"/>
        </w:rPr>
      </w:pPr>
      <w:r>
        <w:rPr>
          <w:rFonts w:ascii="仿宋_GB2312" w:eastAsia="仿宋_GB2312" w:hint="eastAsia"/>
          <w:szCs w:val="32"/>
        </w:rPr>
        <w:t>证</w:t>
      </w:r>
      <w:r>
        <w:rPr>
          <w:rFonts w:ascii="仿宋_GB2312" w:eastAsia="仿宋_GB2312"/>
          <w:szCs w:val="32"/>
        </w:rPr>
        <w:t xml:space="preserve">    </w:t>
      </w:r>
      <w:r>
        <w:rPr>
          <w:rFonts w:ascii="仿宋_GB2312" w:eastAsia="仿宋_GB2312" w:hint="eastAsia"/>
          <w:szCs w:val="32"/>
        </w:rPr>
        <w:t>件：证书</w:t>
      </w:r>
    </w:p>
    <w:p w:rsidR="005F16DE" w:rsidRDefault="004F722C">
      <w:pPr>
        <w:ind w:firstLine="640"/>
        <w:rPr>
          <w:rFonts w:ascii="仿宋_GB2312" w:eastAsia="仿宋_GB2312"/>
          <w:szCs w:val="32"/>
        </w:rPr>
      </w:pPr>
      <w:r>
        <w:rPr>
          <w:rFonts w:ascii="仿宋_GB2312" w:eastAsia="仿宋_GB2312" w:hint="eastAsia"/>
          <w:szCs w:val="32"/>
        </w:rPr>
        <w:t>有效期限：三年</w:t>
      </w:r>
    </w:p>
    <w:p w:rsidR="005F16DE" w:rsidRDefault="004F722C">
      <w:pPr>
        <w:ind w:firstLine="640"/>
        <w:rPr>
          <w:rFonts w:ascii="黑体" w:eastAsia="黑体" w:hAnsi="黑体"/>
          <w:szCs w:val="32"/>
        </w:rPr>
      </w:pPr>
      <w:r>
        <w:rPr>
          <w:rFonts w:ascii="黑体" w:eastAsia="黑体" w:hAnsi="黑体" w:hint="eastAsia"/>
          <w:szCs w:val="32"/>
        </w:rPr>
        <w:t>十二、审批的法律效力</w:t>
      </w:r>
    </w:p>
    <w:p w:rsidR="005F16DE" w:rsidRDefault="004F722C">
      <w:pPr>
        <w:ind w:firstLine="640"/>
        <w:rPr>
          <w:rFonts w:ascii="仿宋_GB2312" w:eastAsia="仿宋_GB2312"/>
          <w:szCs w:val="32"/>
        </w:rPr>
      </w:pPr>
      <w:proofErr w:type="gramStart"/>
      <w:r>
        <w:rPr>
          <w:rFonts w:ascii="仿宋_GB2312" w:eastAsia="仿宋_GB2312" w:hint="eastAsia"/>
          <w:szCs w:val="32"/>
        </w:rPr>
        <w:lastRenderedPageBreak/>
        <w:t>申请高</w:t>
      </w:r>
      <w:proofErr w:type="gramEnd"/>
      <w:r>
        <w:rPr>
          <w:rFonts w:ascii="仿宋_GB2312" w:eastAsia="仿宋_GB2312" w:hint="eastAsia"/>
          <w:szCs w:val="32"/>
        </w:rPr>
        <w:t>企认定的单位凭认定文件享受税收优惠政策和市科技研发资金认定奖励</w:t>
      </w:r>
    </w:p>
    <w:p w:rsidR="005F16DE" w:rsidRDefault="004F722C">
      <w:pPr>
        <w:ind w:firstLine="640"/>
        <w:rPr>
          <w:rFonts w:ascii="黑体" w:eastAsia="黑体" w:hAnsi="黑体"/>
          <w:szCs w:val="32"/>
        </w:rPr>
      </w:pPr>
      <w:r>
        <w:rPr>
          <w:rFonts w:ascii="黑体" w:eastAsia="黑体" w:hAnsi="黑体" w:hint="eastAsia"/>
          <w:szCs w:val="32"/>
        </w:rPr>
        <w:t>十三、收费</w:t>
      </w:r>
    </w:p>
    <w:p w:rsidR="005F16DE" w:rsidRDefault="004F722C">
      <w:pPr>
        <w:ind w:firstLine="640"/>
        <w:rPr>
          <w:rFonts w:ascii="仿宋_GB2312" w:eastAsia="仿宋_GB2312"/>
          <w:szCs w:val="32"/>
        </w:rPr>
      </w:pPr>
      <w:r>
        <w:rPr>
          <w:rFonts w:ascii="仿宋_GB2312" w:eastAsia="仿宋_GB2312" w:hint="eastAsia"/>
          <w:szCs w:val="32"/>
        </w:rPr>
        <w:t>不收费</w:t>
      </w:r>
    </w:p>
    <w:p w:rsidR="005F16DE" w:rsidRDefault="004F722C">
      <w:pPr>
        <w:ind w:firstLine="640"/>
        <w:rPr>
          <w:rFonts w:ascii="黑体" w:eastAsia="黑体" w:hAnsi="黑体"/>
          <w:szCs w:val="32"/>
        </w:rPr>
      </w:pPr>
      <w:r>
        <w:rPr>
          <w:rFonts w:ascii="黑体" w:eastAsia="黑体" w:hAnsi="黑体" w:hint="eastAsia"/>
          <w:szCs w:val="32"/>
        </w:rPr>
        <w:t>十四、年审或年检</w:t>
      </w:r>
    </w:p>
    <w:p w:rsidR="005F16DE" w:rsidRDefault="004F722C">
      <w:pPr>
        <w:ind w:firstLine="640"/>
        <w:rPr>
          <w:rFonts w:ascii="仿宋_GB2312" w:eastAsia="仿宋_GB2312"/>
          <w:szCs w:val="32"/>
        </w:rPr>
      </w:pPr>
      <w:r>
        <w:rPr>
          <w:rFonts w:ascii="仿宋_GB2312" w:eastAsia="仿宋_GB2312" w:hint="eastAsia"/>
          <w:szCs w:val="32"/>
        </w:rPr>
        <w:t>无年审</w:t>
      </w:r>
    </w:p>
    <w:p w:rsidR="005F16DE" w:rsidRDefault="004F722C">
      <w:pPr>
        <w:ind w:firstLine="640"/>
        <w:rPr>
          <w:rFonts w:ascii="仿宋_GB2312" w:eastAsia="仿宋_GB2312"/>
          <w:szCs w:val="32"/>
        </w:rPr>
      </w:pPr>
      <w:r>
        <w:rPr>
          <w:rFonts w:ascii="仿宋_GB2312" w:eastAsia="仿宋_GB2312" w:hint="eastAsia"/>
          <w:szCs w:val="32"/>
        </w:rPr>
        <w:t>附件：</w:t>
      </w:r>
      <w:r>
        <w:rPr>
          <w:rStyle w:val="a5"/>
          <w:rFonts w:ascii="仿宋_GB2312" w:eastAsia="仿宋_GB2312" w:hint="eastAsia"/>
          <w:szCs w:val="32"/>
        </w:rPr>
        <w:t>202</w:t>
      </w:r>
      <w:r>
        <w:rPr>
          <w:rStyle w:val="a5"/>
          <w:rFonts w:ascii="仿宋_GB2312" w:eastAsia="仿宋_GB2312" w:hint="eastAsia"/>
          <w:szCs w:val="32"/>
        </w:rPr>
        <w:t>1</w:t>
      </w:r>
      <w:r>
        <w:rPr>
          <w:rStyle w:val="a5"/>
          <w:rFonts w:ascii="仿宋_GB2312" w:eastAsia="仿宋_GB2312" w:hint="eastAsia"/>
          <w:szCs w:val="32"/>
        </w:rPr>
        <w:t>年高新技术企业专项鉴证税务师事务所名单</w:t>
      </w:r>
      <w:r w:rsidR="00CA3F51">
        <w:rPr>
          <w:rFonts w:ascii="仿宋_GB2312" w:eastAsia="仿宋_GB2312" w:hint="eastAsia"/>
          <w:szCs w:val="32"/>
        </w:rPr>
        <w:t>（</w:t>
      </w:r>
      <w:r w:rsidR="00CA3F51" w:rsidRPr="00CA3F51">
        <w:rPr>
          <w:rFonts w:ascii="仿宋_GB2312" w:eastAsia="仿宋_GB2312"/>
          <w:szCs w:val="32"/>
        </w:rPr>
        <w:t>https://shenzhen.chinat</w:t>
      </w:r>
      <w:bookmarkStart w:id="0" w:name="_GoBack"/>
      <w:bookmarkEnd w:id="0"/>
      <w:r w:rsidR="00CA3F51" w:rsidRPr="00CA3F51">
        <w:rPr>
          <w:rFonts w:ascii="仿宋_GB2312" w:eastAsia="仿宋_GB2312"/>
          <w:szCs w:val="32"/>
        </w:rPr>
        <w:t>ax.gov.cn/sztax/xxgk/tzgg/202105/f9dfa984230a4d6181cd8eb98d50a6cc.shtml</w:t>
      </w:r>
      <w:r w:rsidR="00CA3F51">
        <w:rPr>
          <w:rFonts w:ascii="仿宋_GB2312" w:eastAsia="仿宋_GB2312" w:hint="eastAsia"/>
          <w:szCs w:val="32"/>
        </w:rPr>
        <w:t>）</w:t>
      </w:r>
    </w:p>
    <w:p w:rsidR="005F16DE" w:rsidRDefault="005F16DE">
      <w:pPr>
        <w:ind w:firstLine="640"/>
        <w:rPr>
          <w:rFonts w:ascii="仿宋_GB2312" w:eastAsia="仿宋_GB2312"/>
          <w:szCs w:val="32"/>
        </w:rPr>
      </w:pPr>
    </w:p>
    <w:p w:rsidR="005F16DE" w:rsidRDefault="004F722C">
      <w:pPr>
        <w:ind w:firstLine="643"/>
        <w:rPr>
          <w:rFonts w:ascii="仿宋_GB2312" w:eastAsia="仿宋_GB2312"/>
          <w:szCs w:val="32"/>
        </w:rPr>
      </w:pPr>
      <w:r>
        <w:rPr>
          <w:rFonts w:ascii="仿宋_GB2312" w:eastAsia="仿宋_GB2312" w:hint="eastAsia"/>
          <w:b/>
          <w:szCs w:val="32"/>
        </w:rPr>
        <w:t>声</w:t>
      </w:r>
      <w:r>
        <w:rPr>
          <w:rFonts w:ascii="仿宋_GB2312" w:eastAsia="仿宋_GB2312" w:hint="eastAsia"/>
          <w:b/>
          <w:szCs w:val="32"/>
        </w:rPr>
        <w:t xml:space="preserve"> </w:t>
      </w:r>
      <w:r>
        <w:rPr>
          <w:rFonts w:ascii="仿宋_GB2312" w:eastAsia="仿宋_GB2312" w:hint="eastAsia"/>
          <w:b/>
          <w:szCs w:val="32"/>
        </w:rPr>
        <w:t>明：</w:t>
      </w:r>
      <w:r>
        <w:rPr>
          <w:rFonts w:ascii="仿宋_GB2312" w:eastAsia="仿宋_GB2312" w:hint="eastAsia"/>
          <w:szCs w:val="32"/>
        </w:rPr>
        <w:t>市科技创新委从未委托任何单位或</w:t>
      </w:r>
      <w:proofErr w:type="gramStart"/>
      <w:r>
        <w:rPr>
          <w:rFonts w:ascii="仿宋_GB2312" w:eastAsia="仿宋_GB2312" w:hint="eastAsia"/>
          <w:szCs w:val="32"/>
        </w:rPr>
        <w:t>个</w:t>
      </w:r>
      <w:proofErr w:type="gramEnd"/>
      <w:r>
        <w:rPr>
          <w:rFonts w:ascii="仿宋_GB2312" w:eastAsia="仿宋_GB2312" w:hint="eastAsia"/>
          <w:szCs w:val="32"/>
        </w:rPr>
        <w:t>人为申报单位代理申报事宜，申请单位必须自主申报。凡是购买、委托代写项目申请书的</w:t>
      </w:r>
      <w:r>
        <w:rPr>
          <w:rFonts w:ascii="仿宋_GB2312" w:eastAsia="仿宋_GB2312" w:hint="eastAsia"/>
          <w:szCs w:val="32"/>
        </w:rPr>
        <w:t>，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申报单位收取费用的，请知情者即向市科技创新委举报。</w:t>
      </w:r>
    </w:p>
    <w:p w:rsidR="005F16DE" w:rsidRDefault="004F722C">
      <w:pPr>
        <w:ind w:firstLine="640"/>
        <w:rPr>
          <w:rFonts w:ascii="仿宋_GB2312" w:eastAsia="仿宋_GB2312"/>
          <w:szCs w:val="32"/>
        </w:rPr>
      </w:pPr>
      <w:r>
        <w:rPr>
          <w:rFonts w:ascii="仿宋_GB2312" w:eastAsia="仿宋_GB2312" w:hint="eastAsia"/>
          <w:szCs w:val="32"/>
        </w:rPr>
        <w:t>申报单位提供无防伪标识封面（未备案）或属于虚假防伪标识封面（未备案）的审计</w:t>
      </w:r>
      <w:r>
        <w:rPr>
          <w:rFonts w:ascii="仿宋_GB2312" w:eastAsia="仿宋_GB2312" w:hint="eastAsia"/>
          <w:szCs w:val="32"/>
        </w:rPr>
        <w:t>/</w:t>
      </w:r>
      <w:proofErr w:type="gramStart"/>
      <w:r>
        <w:rPr>
          <w:rFonts w:ascii="仿宋_GB2312" w:eastAsia="仿宋_GB2312" w:hint="eastAsia"/>
          <w:szCs w:val="32"/>
        </w:rPr>
        <w:t>鉴证</w:t>
      </w:r>
      <w:proofErr w:type="gramEnd"/>
      <w:r>
        <w:rPr>
          <w:rFonts w:ascii="仿宋_GB2312" w:eastAsia="仿宋_GB2312" w:hint="eastAsia"/>
          <w:szCs w:val="32"/>
        </w:rPr>
        <w:t>报告，市科技创新委员会不予采用。相关审计</w:t>
      </w:r>
      <w:r>
        <w:rPr>
          <w:rFonts w:ascii="仿宋_GB2312" w:eastAsia="仿宋_GB2312" w:hint="eastAsia"/>
          <w:szCs w:val="32"/>
        </w:rPr>
        <w:t>/</w:t>
      </w:r>
      <w:proofErr w:type="gramStart"/>
      <w:r>
        <w:rPr>
          <w:rFonts w:ascii="仿宋_GB2312" w:eastAsia="仿宋_GB2312" w:hint="eastAsia"/>
          <w:szCs w:val="32"/>
        </w:rPr>
        <w:t>鉴证</w:t>
      </w:r>
      <w:proofErr w:type="gramEnd"/>
      <w:r>
        <w:rPr>
          <w:rFonts w:ascii="仿宋_GB2312" w:eastAsia="仿宋_GB2312" w:hint="eastAsia"/>
          <w:szCs w:val="32"/>
        </w:rPr>
        <w:t>报告经核查认定属于虚假材料的，按照我</w:t>
      </w:r>
      <w:proofErr w:type="gramStart"/>
      <w:r>
        <w:rPr>
          <w:rFonts w:ascii="仿宋_GB2312" w:eastAsia="仿宋_GB2312" w:hint="eastAsia"/>
          <w:szCs w:val="32"/>
        </w:rPr>
        <w:lastRenderedPageBreak/>
        <w:t>委科研</w:t>
      </w:r>
      <w:proofErr w:type="gramEnd"/>
      <w:r>
        <w:rPr>
          <w:rFonts w:ascii="仿宋_GB2312" w:eastAsia="仿宋_GB2312" w:hint="eastAsia"/>
          <w:szCs w:val="32"/>
        </w:rPr>
        <w:t>诚信管理相关规定予以处理。</w:t>
      </w:r>
    </w:p>
    <w:p w:rsidR="005F16DE" w:rsidRDefault="004F722C">
      <w:pPr>
        <w:ind w:firstLine="640"/>
        <w:rPr>
          <w:rFonts w:ascii="仿宋_GB2312" w:eastAsia="仿宋_GB2312"/>
          <w:szCs w:val="32"/>
        </w:rPr>
      </w:pPr>
      <w:r>
        <w:rPr>
          <w:rFonts w:ascii="仿宋_GB2312" w:eastAsia="仿宋_GB2312" w:hint="eastAsia"/>
          <w:szCs w:val="32"/>
        </w:rPr>
        <w:br w:type="page"/>
      </w:r>
    </w:p>
    <w:p w:rsidR="005F16DE" w:rsidRDefault="004F722C">
      <w:pPr>
        <w:widowControl/>
        <w:ind w:firstLine="640"/>
        <w:rPr>
          <w:rFonts w:ascii="黑体" w:eastAsia="黑体" w:hAnsi="黑体"/>
          <w:szCs w:val="32"/>
        </w:rPr>
      </w:pPr>
      <w:r>
        <w:rPr>
          <w:rFonts w:ascii="黑体" w:eastAsia="黑体" w:hAnsi="黑体" w:hint="eastAsia"/>
          <w:szCs w:val="32"/>
        </w:rPr>
        <w:lastRenderedPageBreak/>
        <w:t>备注：</w:t>
      </w:r>
    </w:p>
    <w:p w:rsidR="005F16DE" w:rsidRDefault="004F722C">
      <w:pPr>
        <w:ind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．知识产权相关材料：</w:t>
      </w:r>
      <w:r>
        <w:rPr>
          <w:rFonts w:ascii="仿宋_GB2312" w:eastAsia="仿宋_GB2312" w:hint="eastAsia"/>
          <w:szCs w:val="32"/>
        </w:rPr>
        <w:t>知识产权授权证书或授权通知书及缴费收据；国家知识产权局等官方网站上公布的摘要，通过转让、受赠、并购取得的知识产权需提供相关主管机关出具的变更证明等材料。知识产权有多个权属人时，应提交只有一个权属人在申请时使用的承诺书；</w:t>
      </w:r>
    </w:p>
    <w:p w:rsidR="005F16DE" w:rsidRDefault="004F722C">
      <w:pPr>
        <w:ind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．科研项目立项证明：项目变更的需提供项目变更审批材料，已验收或结题项目需附验收或结题报告；</w:t>
      </w:r>
    </w:p>
    <w:p w:rsidR="005F16DE" w:rsidRDefault="004F722C">
      <w:pPr>
        <w:ind w:firstLine="640"/>
        <w:rPr>
          <w:rFonts w:ascii="仿宋_GB2312" w:eastAsia="仿宋_GB2312"/>
          <w:szCs w:val="32"/>
        </w:rPr>
      </w:pPr>
      <w:r>
        <w:rPr>
          <w:rFonts w:ascii="仿宋_GB2312" w:eastAsia="仿宋_GB2312" w:hint="eastAsia"/>
          <w:szCs w:val="32"/>
        </w:rPr>
        <w:t>3</w:t>
      </w:r>
      <w:r>
        <w:rPr>
          <w:rFonts w:ascii="仿宋_GB2312" w:eastAsia="仿宋_GB2312" w:hint="eastAsia"/>
          <w:szCs w:val="32"/>
        </w:rPr>
        <w:t>．科技成果转化：总体情况与转化形式、应用成效的逐项说明。成果来源可从专利、技术诀窍、项目立项证明等方面提供证明材料；转化结果可从生产批文、新产品或新技术推广应用证明、产品质量检验报告等方面提供材料</w:t>
      </w:r>
      <w:r>
        <w:rPr>
          <w:rFonts w:ascii="仿宋_GB2312" w:eastAsia="仿宋_GB2312" w:hint="eastAsia"/>
          <w:szCs w:val="32"/>
        </w:rPr>
        <w:t>；</w:t>
      </w:r>
    </w:p>
    <w:p w:rsidR="005F16DE" w:rsidRDefault="004F722C">
      <w:pPr>
        <w:ind w:firstLine="640"/>
        <w:rPr>
          <w:rFonts w:ascii="仿宋_GB2312" w:eastAsia="仿宋_GB2312"/>
          <w:szCs w:val="32"/>
        </w:rPr>
      </w:pPr>
      <w:r>
        <w:rPr>
          <w:rFonts w:ascii="仿宋_GB2312" w:eastAsia="仿宋_GB2312" w:hint="eastAsia"/>
          <w:szCs w:val="32"/>
        </w:rPr>
        <w:t>4</w:t>
      </w:r>
      <w:r>
        <w:rPr>
          <w:rFonts w:ascii="仿宋_GB2312" w:eastAsia="仿宋_GB2312" w:hint="eastAsia"/>
          <w:szCs w:val="32"/>
        </w:rPr>
        <w:t>．研究开发的组织管理：研发组织管理制度、研发投入核算体系、研发费用辅助账；研发机构建设及设备设施、开展产学研合作活动；成果转化的组织实施与激励奖励制度、创新创业平台建立情况；科技人员的培养进修、职工技能培训、优秀人才引进，及人才绩效评价奖励制度等材料。</w:t>
      </w:r>
    </w:p>
    <w:sectPr w:rsidR="005F16DE">
      <w:headerReference w:type="even" r:id="rId9"/>
      <w:headerReference w:type="default" r:id="rId10"/>
      <w:footerReference w:type="even" r:id="rId11"/>
      <w:footerReference w:type="default" r:id="rId12"/>
      <w:headerReference w:type="first" r:id="rId13"/>
      <w:footerReference w:type="first" r:id="rId14"/>
      <w:pgSz w:w="11906" w:h="16838"/>
      <w:pgMar w:top="1985" w:right="1588"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22C" w:rsidRDefault="004F722C" w:rsidP="00BD04E3">
      <w:pPr>
        <w:ind w:firstLine="640"/>
      </w:pPr>
      <w:r>
        <w:separator/>
      </w:r>
    </w:p>
  </w:endnote>
  <w:endnote w:type="continuationSeparator" w:id="0">
    <w:p w:rsidR="004F722C" w:rsidRDefault="004F722C" w:rsidP="00BD04E3">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DE" w:rsidRDefault="005F16DE">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DE" w:rsidRDefault="005F16DE">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DE" w:rsidRDefault="005F16DE">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22C" w:rsidRDefault="004F722C" w:rsidP="00BD04E3">
      <w:pPr>
        <w:ind w:firstLine="640"/>
      </w:pPr>
      <w:r>
        <w:separator/>
      </w:r>
    </w:p>
  </w:footnote>
  <w:footnote w:type="continuationSeparator" w:id="0">
    <w:p w:rsidR="004F722C" w:rsidRDefault="004F722C" w:rsidP="00BD04E3">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DE" w:rsidRDefault="005F16DE">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DE" w:rsidRDefault="005F16DE">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6DE" w:rsidRDefault="005F16DE">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D6345"/>
    <w:multiLevelType w:val="singleLevel"/>
    <w:tmpl w:val="5AAD6345"/>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A96BD5"/>
    <w:rsid w:val="000D0101"/>
    <w:rsid w:val="000D2A3B"/>
    <w:rsid w:val="000D74D8"/>
    <w:rsid w:val="002212A8"/>
    <w:rsid w:val="00290965"/>
    <w:rsid w:val="002975B2"/>
    <w:rsid w:val="002B4090"/>
    <w:rsid w:val="00302097"/>
    <w:rsid w:val="003263A6"/>
    <w:rsid w:val="0041425D"/>
    <w:rsid w:val="00455806"/>
    <w:rsid w:val="00486876"/>
    <w:rsid w:val="004869E2"/>
    <w:rsid w:val="00487076"/>
    <w:rsid w:val="004D1206"/>
    <w:rsid w:val="004F722C"/>
    <w:rsid w:val="005A2BA7"/>
    <w:rsid w:val="005F16DE"/>
    <w:rsid w:val="005F593E"/>
    <w:rsid w:val="006223F0"/>
    <w:rsid w:val="00643AC0"/>
    <w:rsid w:val="006B0AF5"/>
    <w:rsid w:val="00701882"/>
    <w:rsid w:val="007651CE"/>
    <w:rsid w:val="00792716"/>
    <w:rsid w:val="00820B35"/>
    <w:rsid w:val="0087676A"/>
    <w:rsid w:val="00895D2F"/>
    <w:rsid w:val="00902408"/>
    <w:rsid w:val="009441DB"/>
    <w:rsid w:val="00966DBA"/>
    <w:rsid w:val="009F0474"/>
    <w:rsid w:val="00A759A2"/>
    <w:rsid w:val="00A85045"/>
    <w:rsid w:val="00B9588D"/>
    <w:rsid w:val="00BB684A"/>
    <w:rsid w:val="00BD04E3"/>
    <w:rsid w:val="00C87D6E"/>
    <w:rsid w:val="00CA3F51"/>
    <w:rsid w:val="00CF3FDE"/>
    <w:rsid w:val="00DB26BF"/>
    <w:rsid w:val="00DC459C"/>
    <w:rsid w:val="00E14573"/>
    <w:rsid w:val="00E4073E"/>
    <w:rsid w:val="00EC6E03"/>
    <w:rsid w:val="00ED3FA2"/>
    <w:rsid w:val="00FA5B06"/>
    <w:rsid w:val="0118092F"/>
    <w:rsid w:val="0122115E"/>
    <w:rsid w:val="0159246A"/>
    <w:rsid w:val="01D460F1"/>
    <w:rsid w:val="01DA3FA6"/>
    <w:rsid w:val="01E2704F"/>
    <w:rsid w:val="02231855"/>
    <w:rsid w:val="0228179F"/>
    <w:rsid w:val="02356608"/>
    <w:rsid w:val="02817CA9"/>
    <w:rsid w:val="02FE0432"/>
    <w:rsid w:val="031A0C76"/>
    <w:rsid w:val="033345A3"/>
    <w:rsid w:val="03BE1E58"/>
    <w:rsid w:val="04E712C9"/>
    <w:rsid w:val="04EF07E4"/>
    <w:rsid w:val="051E26D8"/>
    <w:rsid w:val="051F32A1"/>
    <w:rsid w:val="0554525A"/>
    <w:rsid w:val="05A2317C"/>
    <w:rsid w:val="0652090F"/>
    <w:rsid w:val="0656732F"/>
    <w:rsid w:val="067303AF"/>
    <w:rsid w:val="06A15125"/>
    <w:rsid w:val="071C4528"/>
    <w:rsid w:val="077748B2"/>
    <w:rsid w:val="07E604BD"/>
    <w:rsid w:val="08957324"/>
    <w:rsid w:val="08A11CF7"/>
    <w:rsid w:val="09C45CC6"/>
    <w:rsid w:val="0B16337E"/>
    <w:rsid w:val="0B1E3C3D"/>
    <w:rsid w:val="0B8766A7"/>
    <w:rsid w:val="0C27083C"/>
    <w:rsid w:val="0CFA5180"/>
    <w:rsid w:val="0D1107D1"/>
    <w:rsid w:val="0D6753DC"/>
    <w:rsid w:val="0D7273AB"/>
    <w:rsid w:val="0D816A94"/>
    <w:rsid w:val="0DD66741"/>
    <w:rsid w:val="0DD66BA0"/>
    <w:rsid w:val="0DFF4FAC"/>
    <w:rsid w:val="0E1200DC"/>
    <w:rsid w:val="0E2138C0"/>
    <w:rsid w:val="0E3473A4"/>
    <w:rsid w:val="0EA30DEE"/>
    <w:rsid w:val="0EA43F15"/>
    <w:rsid w:val="0EFD79F5"/>
    <w:rsid w:val="0F446028"/>
    <w:rsid w:val="0F711E7A"/>
    <w:rsid w:val="0F852B51"/>
    <w:rsid w:val="0FB02C32"/>
    <w:rsid w:val="0FFD37ED"/>
    <w:rsid w:val="101E5A42"/>
    <w:rsid w:val="108B77C5"/>
    <w:rsid w:val="10BB0D2C"/>
    <w:rsid w:val="10D15C5C"/>
    <w:rsid w:val="113F1812"/>
    <w:rsid w:val="11515AC1"/>
    <w:rsid w:val="116A4445"/>
    <w:rsid w:val="11D1700A"/>
    <w:rsid w:val="12533D9A"/>
    <w:rsid w:val="129C1A52"/>
    <w:rsid w:val="12B658C9"/>
    <w:rsid w:val="13084154"/>
    <w:rsid w:val="1324384C"/>
    <w:rsid w:val="1389710A"/>
    <w:rsid w:val="13A51CA6"/>
    <w:rsid w:val="145B71BE"/>
    <w:rsid w:val="149C3DBC"/>
    <w:rsid w:val="14BC2739"/>
    <w:rsid w:val="14E01E30"/>
    <w:rsid w:val="14EF70B3"/>
    <w:rsid w:val="150639A7"/>
    <w:rsid w:val="156D5C03"/>
    <w:rsid w:val="15AE1422"/>
    <w:rsid w:val="15DA41E1"/>
    <w:rsid w:val="16FE6DC7"/>
    <w:rsid w:val="17335B73"/>
    <w:rsid w:val="177B253C"/>
    <w:rsid w:val="17986AC7"/>
    <w:rsid w:val="17BF45BF"/>
    <w:rsid w:val="182B3F96"/>
    <w:rsid w:val="1843482D"/>
    <w:rsid w:val="18A9631D"/>
    <w:rsid w:val="18F32B73"/>
    <w:rsid w:val="190714A6"/>
    <w:rsid w:val="191C2CD5"/>
    <w:rsid w:val="193A64CE"/>
    <w:rsid w:val="19D37665"/>
    <w:rsid w:val="1A70334E"/>
    <w:rsid w:val="1AB12F0C"/>
    <w:rsid w:val="1AC77FE3"/>
    <w:rsid w:val="1B605999"/>
    <w:rsid w:val="1B782916"/>
    <w:rsid w:val="1C4E22BB"/>
    <w:rsid w:val="1C522952"/>
    <w:rsid w:val="1C534A9A"/>
    <w:rsid w:val="1C9E3F9B"/>
    <w:rsid w:val="1CEB4B2F"/>
    <w:rsid w:val="1CFF1EB6"/>
    <w:rsid w:val="1D56663F"/>
    <w:rsid w:val="1D653C6E"/>
    <w:rsid w:val="1E09309B"/>
    <w:rsid w:val="1EAB073E"/>
    <w:rsid w:val="1EBD45EC"/>
    <w:rsid w:val="1F4E3C68"/>
    <w:rsid w:val="1FAA49E5"/>
    <w:rsid w:val="205E46EE"/>
    <w:rsid w:val="20F90B30"/>
    <w:rsid w:val="21005BB7"/>
    <w:rsid w:val="21921EEF"/>
    <w:rsid w:val="21DA73E4"/>
    <w:rsid w:val="221D4BF2"/>
    <w:rsid w:val="22543247"/>
    <w:rsid w:val="230130F1"/>
    <w:rsid w:val="232514FF"/>
    <w:rsid w:val="23B73F57"/>
    <w:rsid w:val="23C10A8B"/>
    <w:rsid w:val="24A152D5"/>
    <w:rsid w:val="251C462D"/>
    <w:rsid w:val="25203D65"/>
    <w:rsid w:val="2564793F"/>
    <w:rsid w:val="2588175D"/>
    <w:rsid w:val="25AE3049"/>
    <w:rsid w:val="25B72D0F"/>
    <w:rsid w:val="26126BBE"/>
    <w:rsid w:val="267A2218"/>
    <w:rsid w:val="26A2103C"/>
    <w:rsid w:val="26B25E6A"/>
    <w:rsid w:val="26C71113"/>
    <w:rsid w:val="27011BB4"/>
    <w:rsid w:val="27912812"/>
    <w:rsid w:val="27A75ADD"/>
    <w:rsid w:val="28600560"/>
    <w:rsid w:val="289831DE"/>
    <w:rsid w:val="289E4354"/>
    <w:rsid w:val="28D52E47"/>
    <w:rsid w:val="294F727A"/>
    <w:rsid w:val="29566164"/>
    <w:rsid w:val="2A234A3A"/>
    <w:rsid w:val="2A3F4D30"/>
    <w:rsid w:val="2AA7426E"/>
    <w:rsid w:val="2ABB58A7"/>
    <w:rsid w:val="2B057B90"/>
    <w:rsid w:val="2B470D55"/>
    <w:rsid w:val="2B4F3087"/>
    <w:rsid w:val="2B9142CD"/>
    <w:rsid w:val="2BB34871"/>
    <w:rsid w:val="2C45075F"/>
    <w:rsid w:val="2CFF1C5A"/>
    <w:rsid w:val="2D0C3DBE"/>
    <w:rsid w:val="2D445746"/>
    <w:rsid w:val="2DBF12BC"/>
    <w:rsid w:val="2E223987"/>
    <w:rsid w:val="2E454914"/>
    <w:rsid w:val="2EC1108C"/>
    <w:rsid w:val="2EEB6D7B"/>
    <w:rsid w:val="2F4551EF"/>
    <w:rsid w:val="307A65AF"/>
    <w:rsid w:val="31014F95"/>
    <w:rsid w:val="310730A3"/>
    <w:rsid w:val="312A7F2E"/>
    <w:rsid w:val="316314F6"/>
    <w:rsid w:val="31FD0F27"/>
    <w:rsid w:val="325F63F9"/>
    <w:rsid w:val="328C0042"/>
    <w:rsid w:val="328F3F51"/>
    <w:rsid w:val="32B43351"/>
    <w:rsid w:val="33526F1D"/>
    <w:rsid w:val="33C44CE7"/>
    <w:rsid w:val="33D45493"/>
    <w:rsid w:val="33EB07B4"/>
    <w:rsid w:val="33FA5BFB"/>
    <w:rsid w:val="341126BA"/>
    <w:rsid w:val="34632AD2"/>
    <w:rsid w:val="34D67303"/>
    <w:rsid w:val="3508043F"/>
    <w:rsid w:val="35564263"/>
    <w:rsid w:val="35BD6E58"/>
    <w:rsid w:val="35D0418B"/>
    <w:rsid w:val="35F912EC"/>
    <w:rsid w:val="3612372C"/>
    <w:rsid w:val="36882BD4"/>
    <w:rsid w:val="369C4C65"/>
    <w:rsid w:val="369F7CEB"/>
    <w:rsid w:val="36AC6257"/>
    <w:rsid w:val="36D101F1"/>
    <w:rsid w:val="36EA3F55"/>
    <w:rsid w:val="371E43BC"/>
    <w:rsid w:val="37222258"/>
    <w:rsid w:val="3755653F"/>
    <w:rsid w:val="37A96BD5"/>
    <w:rsid w:val="37B5576F"/>
    <w:rsid w:val="37BE679A"/>
    <w:rsid w:val="37FB1CE5"/>
    <w:rsid w:val="3860180E"/>
    <w:rsid w:val="388858C3"/>
    <w:rsid w:val="388E6263"/>
    <w:rsid w:val="38D803B8"/>
    <w:rsid w:val="38ED37A3"/>
    <w:rsid w:val="397F3D77"/>
    <w:rsid w:val="39AB2B91"/>
    <w:rsid w:val="39C4182E"/>
    <w:rsid w:val="3A0F5943"/>
    <w:rsid w:val="3A1634CE"/>
    <w:rsid w:val="3A391738"/>
    <w:rsid w:val="3A707ED0"/>
    <w:rsid w:val="3A8934D2"/>
    <w:rsid w:val="3AB016A3"/>
    <w:rsid w:val="3B331FC4"/>
    <w:rsid w:val="3C0877AF"/>
    <w:rsid w:val="3C2124A8"/>
    <w:rsid w:val="3C914ACE"/>
    <w:rsid w:val="3C922EFB"/>
    <w:rsid w:val="3D0506D8"/>
    <w:rsid w:val="3D401BD5"/>
    <w:rsid w:val="3D4F003C"/>
    <w:rsid w:val="3D5E3851"/>
    <w:rsid w:val="3D813DC1"/>
    <w:rsid w:val="3E6C1FA8"/>
    <w:rsid w:val="3E7477E8"/>
    <w:rsid w:val="3ED43D12"/>
    <w:rsid w:val="3EE41FFC"/>
    <w:rsid w:val="3F6E015D"/>
    <w:rsid w:val="3FE054A6"/>
    <w:rsid w:val="401B2448"/>
    <w:rsid w:val="40365AFB"/>
    <w:rsid w:val="4049715C"/>
    <w:rsid w:val="405E4A7B"/>
    <w:rsid w:val="40963D48"/>
    <w:rsid w:val="40BA58C8"/>
    <w:rsid w:val="40E0288D"/>
    <w:rsid w:val="412F5A01"/>
    <w:rsid w:val="41776601"/>
    <w:rsid w:val="4186443C"/>
    <w:rsid w:val="42316EEE"/>
    <w:rsid w:val="424A059B"/>
    <w:rsid w:val="42567AB7"/>
    <w:rsid w:val="426C1209"/>
    <w:rsid w:val="42A91560"/>
    <w:rsid w:val="43143C81"/>
    <w:rsid w:val="444F2816"/>
    <w:rsid w:val="44602A7E"/>
    <w:rsid w:val="45241EA2"/>
    <w:rsid w:val="45996293"/>
    <w:rsid w:val="46152A5D"/>
    <w:rsid w:val="464536C4"/>
    <w:rsid w:val="464A6548"/>
    <w:rsid w:val="46B14904"/>
    <w:rsid w:val="471538DA"/>
    <w:rsid w:val="477848BC"/>
    <w:rsid w:val="47E53455"/>
    <w:rsid w:val="482B06FA"/>
    <w:rsid w:val="48751FF7"/>
    <w:rsid w:val="489810B4"/>
    <w:rsid w:val="49540FED"/>
    <w:rsid w:val="495D7997"/>
    <w:rsid w:val="49671AA9"/>
    <w:rsid w:val="497B40B3"/>
    <w:rsid w:val="49886480"/>
    <w:rsid w:val="499F1C66"/>
    <w:rsid w:val="49BD658E"/>
    <w:rsid w:val="49C9033A"/>
    <w:rsid w:val="4A2D427E"/>
    <w:rsid w:val="4A5D33E6"/>
    <w:rsid w:val="4A6D3FE6"/>
    <w:rsid w:val="4ACF7E81"/>
    <w:rsid w:val="4AD47968"/>
    <w:rsid w:val="4BA15CB5"/>
    <w:rsid w:val="4C277BEE"/>
    <w:rsid w:val="4C2E1164"/>
    <w:rsid w:val="4CC773FD"/>
    <w:rsid w:val="4D070007"/>
    <w:rsid w:val="4D1133B2"/>
    <w:rsid w:val="4DFE7C43"/>
    <w:rsid w:val="4E021CB3"/>
    <w:rsid w:val="4E697F8F"/>
    <w:rsid w:val="4EDD7E2F"/>
    <w:rsid w:val="4EEF3338"/>
    <w:rsid w:val="4F26346F"/>
    <w:rsid w:val="4F4761F9"/>
    <w:rsid w:val="4F563435"/>
    <w:rsid w:val="4F656024"/>
    <w:rsid w:val="4F744F45"/>
    <w:rsid w:val="4F98210A"/>
    <w:rsid w:val="4FD80F2E"/>
    <w:rsid w:val="503D4873"/>
    <w:rsid w:val="50510100"/>
    <w:rsid w:val="508C4EB0"/>
    <w:rsid w:val="509C7ED1"/>
    <w:rsid w:val="50C631D1"/>
    <w:rsid w:val="519215C4"/>
    <w:rsid w:val="51956E3D"/>
    <w:rsid w:val="51AA34DB"/>
    <w:rsid w:val="520A64E1"/>
    <w:rsid w:val="52622460"/>
    <w:rsid w:val="533F627F"/>
    <w:rsid w:val="53F5390B"/>
    <w:rsid w:val="54061506"/>
    <w:rsid w:val="549B3A0E"/>
    <w:rsid w:val="55AE7F4B"/>
    <w:rsid w:val="55FB4B6C"/>
    <w:rsid w:val="561A1CE0"/>
    <w:rsid w:val="562666D2"/>
    <w:rsid w:val="564E350E"/>
    <w:rsid w:val="56EC68FD"/>
    <w:rsid w:val="5722328F"/>
    <w:rsid w:val="57295B5C"/>
    <w:rsid w:val="573E1778"/>
    <w:rsid w:val="57440C27"/>
    <w:rsid w:val="575B44CB"/>
    <w:rsid w:val="57960404"/>
    <w:rsid w:val="579D03FE"/>
    <w:rsid w:val="57A07155"/>
    <w:rsid w:val="57E35EC7"/>
    <w:rsid w:val="58400ED7"/>
    <w:rsid w:val="58F31A43"/>
    <w:rsid w:val="59751BCB"/>
    <w:rsid w:val="59EB075B"/>
    <w:rsid w:val="5A0A05BD"/>
    <w:rsid w:val="5A77082E"/>
    <w:rsid w:val="5A9D5930"/>
    <w:rsid w:val="5AD65473"/>
    <w:rsid w:val="5B1C4AE3"/>
    <w:rsid w:val="5B592321"/>
    <w:rsid w:val="5B833E1B"/>
    <w:rsid w:val="5C150921"/>
    <w:rsid w:val="5C1A5238"/>
    <w:rsid w:val="5C312068"/>
    <w:rsid w:val="5C81079D"/>
    <w:rsid w:val="5CDA7E3B"/>
    <w:rsid w:val="5DBD7D9D"/>
    <w:rsid w:val="5DC52439"/>
    <w:rsid w:val="5EE04297"/>
    <w:rsid w:val="5EFC7B04"/>
    <w:rsid w:val="5FBC1309"/>
    <w:rsid w:val="5FEE7012"/>
    <w:rsid w:val="60536A15"/>
    <w:rsid w:val="607973A0"/>
    <w:rsid w:val="60B637AD"/>
    <w:rsid w:val="60F629EA"/>
    <w:rsid w:val="61370ECC"/>
    <w:rsid w:val="61521AA0"/>
    <w:rsid w:val="616637DF"/>
    <w:rsid w:val="617210E0"/>
    <w:rsid w:val="6188399E"/>
    <w:rsid w:val="61DA1FCF"/>
    <w:rsid w:val="62094302"/>
    <w:rsid w:val="620A6888"/>
    <w:rsid w:val="621A060C"/>
    <w:rsid w:val="63C028FD"/>
    <w:rsid w:val="641636AA"/>
    <w:rsid w:val="64B50CBE"/>
    <w:rsid w:val="6544373D"/>
    <w:rsid w:val="65542134"/>
    <w:rsid w:val="65700011"/>
    <w:rsid w:val="65787964"/>
    <w:rsid w:val="66436D93"/>
    <w:rsid w:val="665845AE"/>
    <w:rsid w:val="66A403D8"/>
    <w:rsid w:val="66A46A73"/>
    <w:rsid w:val="66EF4B74"/>
    <w:rsid w:val="670A6698"/>
    <w:rsid w:val="673A02EF"/>
    <w:rsid w:val="67540470"/>
    <w:rsid w:val="67783526"/>
    <w:rsid w:val="67814BB7"/>
    <w:rsid w:val="678B2622"/>
    <w:rsid w:val="67C75607"/>
    <w:rsid w:val="683E1FCC"/>
    <w:rsid w:val="68584F0A"/>
    <w:rsid w:val="68943CD6"/>
    <w:rsid w:val="68B10D4B"/>
    <w:rsid w:val="68B835AF"/>
    <w:rsid w:val="68E048F4"/>
    <w:rsid w:val="696D34DC"/>
    <w:rsid w:val="698222B1"/>
    <w:rsid w:val="69976854"/>
    <w:rsid w:val="6A2F31B0"/>
    <w:rsid w:val="6A374EBA"/>
    <w:rsid w:val="6A4F5E26"/>
    <w:rsid w:val="6A6367F5"/>
    <w:rsid w:val="6A6F7705"/>
    <w:rsid w:val="6B346569"/>
    <w:rsid w:val="6B75460C"/>
    <w:rsid w:val="6BD6494B"/>
    <w:rsid w:val="6BF10886"/>
    <w:rsid w:val="6C575175"/>
    <w:rsid w:val="6C8A0A01"/>
    <w:rsid w:val="6CB4601A"/>
    <w:rsid w:val="6D01047D"/>
    <w:rsid w:val="6D2553BF"/>
    <w:rsid w:val="6D2958A4"/>
    <w:rsid w:val="6D2C30E3"/>
    <w:rsid w:val="6D471CFA"/>
    <w:rsid w:val="6D78712F"/>
    <w:rsid w:val="6D79092D"/>
    <w:rsid w:val="6DBE240E"/>
    <w:rsid w:val="6E152C2E"/>
    <w:rsid w:val="6F503F79"/>
    <w:rsid w:val="6F6509E8"/>
    <w:rsid w:val="7016117C"/>
    <w:rsid w:val="703C65E3"/>
    <w:rsid w:val="70750659"/>
    <w:rsid w:val="70775DCC"/>
    <w:rsid w:val="70E90F5E"/>
    <w:rsid w:val="70F4691A"/>
    <w:rsid w:val="71066153"/>
    <w:rsid w:val="71374408"/>
    <w:rsid w:val="71647FEB"/>
    <w:rsid w:val="71944780"/>
    <w:rsid w:val="71A55043"/>
    <w:rsid w:val="71B07632"/>
    <w:rsid w:val="71C31F90"/>
    <w:rsid w:val="72055E1A"/>
    <w:rsid w:val="721B3C0D"/>
    <w:rsid w:val="72684BB2"/>
    <w:rsid w:val="72D630F4"/>
    <w:rsid w:val="72DF4904"/>
    <w:rsid w:val="72E55B0B"/>
    <w:rsid w:val="72EB3EDD"/>
    <w:rsid w:val="739B7F69"/>
    <w:rsid w:val="743E0087"/>
    <w:rsid w:val="746639DE"/>
    <w:rsid w:val="749C1EB4"/>
    <w:rsid w:val="749D72A7"/>
    <w:rsid w:val="74A54EFB"/>
    <w:rsid w:val="74D25A88"/>
    <w:rsid w:val="74EC14C4"/>
    <w:rsid w:val="754411D8"/>
    <w:rsid w:val="75D95AA3"/>
    <w:rsid w:val="75E76D2F"/>
    <w:rsid w:val="76185C32"/>
    <w:rsid w:val="77FE62E3"/>
    <w:rsid w:val="780223F0"/>
    <w:rsid w:val="783043AD"/>
    <w:rsid w:val="78343A72"/>
    <w:rsid w:val="78F90253"/>
    <w:rsid w:val="796116DD"/>
    <w:rsid w:val="79875876"/>
    <w:rsid w:val="7A0731C0"/>
    <w:rsid w:val="7A9418F3"/>
    <w:rsid w:val="7A94572E"/>
    <w:rsid w:val="7AC163E6"/>
    <w:rsid w:val="7B3564FD"/>
    <w:rsid w:val="7BE251D4"/>
    <w:rsid w:val="7CB95B15"/>
    <w:rsid w:val="7D141DDD"/>
    <w:rsid w:val="7D270D8D"/>
    <w:rsid w:val="7D851C20"/>
    <w:rsid w:val="7DAB7037"/>
    <w:rsid w:val="7DE218B7"/>
    <w:rsid w:val="7E8F3FC6"/>
    <w:rsid w:val="7FC42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ind w:firstLineChars="200" w:firstLine="200"/>
      <w:jc w:val="both"/>
    </w:pPr>
    <w:rPr>
      <w:rFonts w:asciiTheme="minorHAnsi" w:eastAsia="仿宋" w:hAnsiTheme="minorHAnsi" w:cstheme="minorBid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qFormat/>
    <w:rPr>
      <w:color w:val="954F72" w:themeColor="followedHyperlink"/>
      <w:u w:val="single"/>
    </w:rPr>
  </w:style>
  <w:style w:type="character" w:styleId="a6">
    <w:name w:val="Hyperlink"/>
    <w:basedOn w:val="a0"/>
    <w:uiPriority w:val="99"/>
    <w:unhideWhenUsed/>
    <w:qFormat/>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ind w:firstLineChars="200" w:firstLine="200"/>
      <w:jc w:val="both"/>
    </w:pPr>
    <w:rPr>
      <w:rFonts w:asciiTheme="minorHAnsi" w:eastAsia="仿宋" w:hAnsiTheme="minorHAnsi" w:cstheme="minorBid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qFormat/>
    <w:rPr>
      <w:color w:val="954F72" w:themeColor="followedHyperlink"/>
      <w:u w:val="single"/>
    </w:rPr>
  </w:style>
  <w:style w:type="character" w:styleId="a6">
    <w:name w:val="Hyperlink"/>
    <w:basedOn w:val="a0"/>
    <w:uiPriority w:val="99"/>
    <w:unhideWhenUsed/>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王芡</dc:creator>
  <cp:lastModifiedBy>许勤</cp:lastModifiedBy>
  <cp:revision>27</cp:revision>
  <cp:lastPrinted>2021-05-28T01:40:00Z</cp:lastPrinted>
  <dcterms:created xsi:type="dcterms:W3CDTF">2019-06-04T09:29:00Z</dcterms:created>
  <dcterms:modified xsi:type="dcterms:W3CDTF">2021-06-01T04:49:00Z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C9BAF21EC3CE420D902287FB251967E2</vt:lpwstr>
  </property>
</Properties>
</file>